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7C" w:rsidRDefault="00AE4712" w:rsidP="00AE4712">
      <w:pPr>
        <w:jc w:val="center"/>
        <w:rPr>
          <w:rFonts w:ascii="Times New Roman" w:hAnsi="Times New Roman" w:cs="Times New Roman"/>
          <w:b/>
          <w:sz w:val="28"/>
          <w:szCs w:val="28"/>
        </w:rPr>
      </w:pPr>
      <w:r w:rsidRPr="00AE4712">
        <w:rPr>
          <w:rFonts w:ascii="Times New Roman" w:hAnsi="Times New Roman" w:cs="Times New Roman"/>
          <w:b/>
          <w:sz w:val="28"/>
          <w:szCs w:val="28"/>
        </w:rPr>
        <w:t xml:space="preserve">SRRTTF </w:t>
      </w:r>
      <w:r>
        <w:rPr>
          <w:rFonts w:ascii="Times New Roman" w:hAnsi="Times New Roman" w:cs="Times New Roman"/>
          <w:b/>
          <w:sz w:val="28"/>
          <w:szCs w:val="28"/>
        </w:rPr>
        <w:t xml:space="preserve">2015 </w:t>
      </w:r>
      <w:r w:rsidR="009628ED">
        <w:rPr>
          <w:rFonts w:ascii="Times New Roman" w:hAnsi="Times New Roman" w:cs="Times New Roman"/>
          <w:b/>
          <w:sz w:val="28"/>
          <w:szCs w:val="28"/>
        </w:rPr>
        <w:t xml:space="preserve">Pilot </w:t>
      </w:r>
      <w:r w:rsidRPr="00AE4712">
        <w:rPr>
          <w:rFonts w:ascii="Times New Roman" w:hAnsi="Times New Roman" w:cs="Times New Roman"/>
          <w:b/>
          <w:sz w:val="28"/>
          <w:szCs w:val="28"/>
        </w:rPr>
        <w:t>Project Proposals</w:t>
      </w:r>
    </w:p>
    <w:p w:rsidR="009628ED" w:rsidRDefault="009628ED" w:rsidP="00835AC1">
      <w:pPr>
        <w:rPr>
          <w:rFonts w:ascii="Times New Roman" w:hAnsi="Times New Roman" w:cs="Times New Roman"/>
          <w:b/>
          <w:sz w:val="28"/>
          <w:szCs w:val="28"/>
        </w:rPr>
      </w:pPr>
      <w:r w:rsidRPr="009628ED">
        <w:rPr>
          <w:rFonts w:ascii="Times New Roman" w:hAnsi="Times New Roman" w:cs="Times New Roman"/>
          <w:b/>
          <w:sz w:val="24"/>
          <w:szCs w:val="24"/>
        </w:rPr>
        <w:t>Purpose</w:t>
      </w:r>
      <w:r w:rsidRPr="009628ED">
        <w:rPr>
          <w:rFonts w:ascii="Times New Roman" w:hAnsi="Times New Roman" w:cs="Times New Roman"/>
          <w:sz w:val="24"/>
          <w:szCs w:val="24"/>
        </w:rPr>
        <w:t>:</w:t>
      </w:r>
      <w:r>
        <w:rPr>
          <w:rFonts w:ascii="Times New Roman" w:hAnsi="Times New Roman" w:cs="Times New Roman"/>
          <w:sz w:val="24"/>
          <w:szCs w:val="24"/>
        </w:rPr>
        <w:t xml:space="preserve">  based on recent discoveries by the SRRTTF, the following pilot projects are offered for consideration and approval by the SRRTTF advisory committee to further the efforts </w:t>
      </w:r>
      <w:r w:rsidR="00835AC1">
        <w:rPr>
          <w:rFonts w:ascii="Times New Roman" w:hAnsi="Times New Roman" w:cs="Times New Roman"/>
          <w:sz w:val="24"/>
          <w:szCs w:val="24"/>
        </w:rPr>
        <w:t xml:space="preserve">of the SRRTTF as </w:t>
      </w:r>
      <w:r>
        <w:rPr>
          <w:rFonts w:ascii="Times New Roman" w:hAnsi="Times New Roman" w:cs="Times New Roman"/>
          <w:sz w:val="24"/>
          <w:szCs w:val="24"/>
        </w:rPr>
        <w:t>defined</w:t>
      </w:r>
      <w:r w:rsidR="00835AC1">
        <w:rPr>
          <w:rFonts w:ascii="Times New Roman" w:hAnsi="Times New Roman" w:cs="Times New Roman"/>
          <w:sz w:val="24"/>
          <w:szCs w:val="24"/>
        </w:rPr>
        <w:t xml:space="preserve"> by our vision statement.  The proposals detailed below address specific actions to reduce sources of toxics to the Spokane River and promote</w:t>
      </w:r>
      <w:r w:rsidR="00835AC1" w:rsidRPr="00835AC1">
        <w:rPr>
          <w:rFonts w:ascii="Times New Roman" w:hAnsi="Times New Roman" w:cs="Times New Roman"/>
          <w:sz w:val="24"/>
          <w:szCs w:val="24"/>
        </w:rPr>
        <w:t xml:space="preserve"> public education and engagement to advance the understanding of Spokane</w:t>
      </w:r>
      <w:r w:rsidR="00835AC1">
        <w:rPr>
          <w:rFonts w:ascii="Times New Roman" w:hAnsi="Times New Roman" w:cs="Times New Roman"/>
          <w:sz w:val="24"/>
          <w:szCs w:val="24"/>
        </w:rPr>
        <w:t xml:space="preserve"> River toxics issues:</w:t>
      </w:r>
    </w:p>
    <w:p w:rsidR="00AE4712" w:rsidRDefault="00AE4712" w:rsidP="00AE4712">
      <w:pPr>
        <w:pStyle w:val="ListParagraph"/>
        <w:numPr>
          <w:ilvl w:val="0"/>
          <w:numId w:val="1"/>
        </w:numPr>
        <w:rPr>
          <w:rFonts w:ascii="Times New Roman" w:hAnsi="Times New Roman" w:cs="Times New Roman"/>
          <w:sz w:val="24"/>
          <w:szCs w:val="24"/>
        </w:rPr>
      </w:pPr>
      <w:r w:rsidRPr="00B74DA0">
        <w:rPr>
          <w:rFonts w:ascii="Times New Roman" w:hAnsi="Times New Roman" w:cs="Times New Roman"/>
          <w:b/>
          <w:sz w:val="24"/>
          <w:szCs w:val="24"/>
          <w:u w:val="single"/>
        </w:rPr>
        <w:t xml:space="preserve">PCB Removal </w:t>
      </w:r>
      <w:r w:rsidR="00086E78" w:rsidRPr="00B74DA0">
        <w:rPr>
          <w:rFonts w:ascii="Times New Roman" w:hAnsi="Times New Roman" w:cs="Times New Roman"/>
          <w:b/>
          <w:sz w:val="24"/>
          <w:szCs w:val="24"/>
          <w:u w:val="single"/>
        </w:rPr>
        <w:t>Pilot P</w:t>
      </w:r>
      <w:r w:rsidRPr="00B74DA0">
        <w:rPr>
          <w:rFonts w:ascii="Times New Roman" w:hAnsi="Times New Roman" w:cs="Times New Roman"/>
          <w:b/>
          <w:sz w:val="24"/>
          <w:szCs w:val="24"/>
          <w:u w:val="single"/>
        </w:rPr>
        <w:t>roject</w:t>
      </w:r>
      <w:r w:rsidR="001C275F" w:rsidRPr="00B74DA0">
        <w:rPr>
          <w:rFonts w:ascii="Times New Roman" w:hAnsi="Times New Roman" w:cs="Times New Roman"/>
          <w:b/>
          <w:sz w:val="24"/>
          <w:szCs w:val="24"/>
          <w:u w:val="single"/>
        </w:rPr>
        <w:t>s</w:t>
      </w:r>
      <w:r>
        <w:rPr>
          <w:rFonts w:ascii="Times New Roman" w:hAnsi="Times New Roman" w:cs="Times New Roman"/>
          <w:sz w:val="24"/>
          <w:szCs w:val="24"/>
        </w:rPr>
        <w:t>:</w:t>
      </w:r>
    </w:p>
    <w:p w:rsidR="00EA25BB" w:rsidRDefault="00EA25BB" w:rsidP="00EA25BB">
      <w:pPr>
        <w:pStyle w:val="ListParagraph"/>
        <w:rPr>
          <w:rFonts w:ascii="Times New Roman" w:hAnsi="Times New Roman" w:cs="Times New Roman"/>
          <w:sz w:val="24"/>
          <w:szCs w:val="24"/>
        </w:rPr>
      </w:pPr>
    </w:p>
    <w:p w:rsidR="00AE4712" w:rsidRDefault="00086E78" w:rsidP="00AE4712">
      <w:pPr>
        <w:pStyle w:val="ListParagraph"/>
        <w:numPr>
          <w:ilvl w:val="1"/>
          <w:numId w:val="1"/>
        </w:numPr>
        <w:rPr>
          <w:rFonts w:ascii="Times New Roman" w:hAnsi="Times New Roman" w:cs="Times New Roman"/>
          <w:sz w:val="24"/>
          <w:szCs w:val="24"/>
        </w:rPr>
      </w:pPr>
      <w:r w:rsidRPr="00EA25BB">
        <w:rPr>
          <w:rFonts w:ascii="Times New Roman" w:hAnsi="Times New Roman" w:cs="Times New Roman"/>
          <w:b/>
          <w:sz w:val="24"/>
          <w:szCs w:val="24"/>
        </w:rPr>
        <w:t xml:space="preserve">Hydroseed </w:t>
      </w:r>
      <w:r w:rsidR="00EA25BB" w:rsidRPr="00EA25BB">
        <w:rPr>
          <w:rFonts w:ascii="Times New Roman" w:hAnsi="Times New Roman" w:cs="Times New Roman"/>
          <w:b/>
          <w:sz w:val="24"/>
          <w:szCs w:val="24"/>
        </w:rPr>
        <w:t>Analysis and Reformulation</w:t>
      </w:r>
      <w:r w:rsidR="00EA25BB">
        <w:rPr>
          <w:rFonts w:ascii="Times New Roman" w:hAnsi="Times New Roman" w:cs="Times New Roman"/>
          <w:sz w:val="24"/>
          <w:szCs w:val="24"/>
        </w:rPr>
        <w:t xml:space="preserve"> </w:t>
      </w:r>
      <w:r>
        <w:rPr>
          <w:rFonts w:ascii="Times New Roman" w:hAnsi="Times New Roman" w:cs="Times New Roman"/>
          <w:sz w:val="24"/>
          <w:szCs w:val="24"/>
        </w:rPr>
        <w:t xml:space="preserve">– assist </w:t>
      </w:r>
      <w:r w:rsidR="00093B38">
        <w:rPr>
          <w:rFonts w:ascii="Times New Roman" w:hAnsi="Times New Roman" w:cs="Times New Roman"/>
          <w:sz w:val="24"/>
          <w:szCs w:val="24"/>
        </w:rPr>
        <w:t xml:space="preserve">manufacturers of Hydroseed </w:t>
      </w:r>
      <w:r>
        <w:rPr>
          <w:rFonts w:ascii="Times New Roman" w:hAnsi="Times New Roman" w:cs="Times New Roman"/>
          <w:sz w:val="24"/>
          <w:szCs w:val="24"/>
        </w:rPr>
        <w:t xml:space="preserve">in the analysis </w:t>
      </w:r>
      <w:r w:rsidR="009628ED">
        <w:rPr>
          <w:rFonts w:ascii="Times New Roman" w:hAnsi="Times New Roman" w:cs="Times New Roman"/>
          <w:sz w:val="24"/>
          <w:szCs w:val="24"/>
        </w:rPr>
        <w:t>of their product</w:t>
      </w:r>
      <w:r w:rsidR="00EA25BB">
        <w:rPr>
          <w:rFonts w:ascii="Times New Roman" w:hAnsi="Times New Roman" w:cs="Times New Roman"/>
          <w:sz w:val="24"/>
          <w:szCs w:val="24"/>
        </w:rPr>
        <w:t>s</w:t>
      </w:r>
      <w:r w:rsidR="009628ED">
        <w:rPr>
          <w:rFonts w:ascii="Times New Roman" w:hAnsi="Times New Roman" w:cs="Times New Roman"/>
          <w:sz w:val="24"/>
          <w:szCs w:val="24"/>
        </w:rPr>
        <w:t xml:space="preserve"> </w:t>
      </w:r>
      <w:r>
        <w:rPr>
          <w:rFonts w:ascii="Times New Roman" w:hAnsi="Times New Roman" w:cs="Times New Roman"/>
          <w:sz w:val="24"/>
          <w:szCs w:val="24"/>
        </w:rPr>
        <w:t>and develop</w:t>
      </w:r>
      <w:r w:rsidR="001C275F">
        <w:rPr>
          <w:rFonts w:ascii="Times New Roman" w:hAnsi="Times New Roman" w:cs="Times New Roman"/>
          <w:sz w:val="24"/>
          <w:szCs w:val="24"/>
        </w:rPr>
        <w:t xml:space="preserve"> specification</w:t>
      </w:r>
      <w:r w:rsidR="00EA25BB">
        <w:rPr>
          <w:rFonts w:ascii="Times New Roman" w:hAnsi="Times New Roman" w:cs="Times New Roman"/>
          <w:sz w:val="24"/>
          <w:szCs w:val="24"/>
        </w:rPr>
        <w:t>s</w:t>
      </w:r>
      <w:r w:rsidR="00093B38">
        <w:rPr>
          <w:rFonts w:ascii="Times New Roman" w:hAnsi="Times New Roman" w:cs="Times New Roman"/>
          <w:sz w:val="24"/>
          <w:szCs w:val="24"/>
        </w:rPr>
        <w:t>/reformulation</w:t>
      </w:r>
      <w:r w:rsidR="00EA25BB">
        <w:rPr>
          <w:rFonts w:ascii="Times New Roman" w:hAnsi="Times New Roman" w:cs="Times New Roman"/>
          <w:sz w:val="24"/>
          <w:szCs w:val="24"/>
        </w:rPr>
        <w:t>s</w:t>
      </w:r>
      <w:r w:rsidR="001C275F">
        <w:rPr>
          <w:rFonts w:ascii="Times New Roman" w:hAnsi="Times New Roman" w:cs="Times New Roman"/>
          <w:sz w:val="24"/>
          <w:szCs w:val="24"/>
        </w:rPr>
        <w:t xml:space="preserve"> with reduced levels of PCB’s.</w:t>
      </w:r>
      <w:r w:rsidR="00B33FB6">
        <w:rPr>
          <w:rFonts w:ascii="Times New Roman" w:hAnsi="Times New Roman" w:cs="Times New Roman"/>
          <w:sz w:val="24"/>
          <w:szCs w:val="24"/>
        </w:rPr>
        <w:t xml:space="preserve">  This demonstration project would provide an example of how the State (SB 6086), City and County PCB Products Purchasing Referendums may be implemented towards removal of PCB’s </w:t>
      </w:r>
      <w:r w:rsidR="00EA25BB">
        <w:rPr>
          <w:rFonts w:ascii="Times New Roman" w:hAnsi="Times New Roman" w:cs="Times New Roman"/>
          <w:sz w:val="24"/>
          <w:szCs w:val="24"/>
        </w:rPr>
        <w:t>from the Spokane River waters</w:t>
      </w:r>
      <w:r w:rsidR="00057D5E">
        <w:rPr>
          <w:rFonts w:ascii="Times New Roman" w:hAnsi="Times New Roman" w:cs="Times New Roman"/>
          <w:sz w:val="24"/>
          <w:szCs w:val="24"/>
        </w:rPr>
        <w:t xml:space="preserve">hed and ultimately for </w:t>
      </w:r>
      <w:r w:rsidR="00EA25BB">
        <w:rPr>
          <w:rFonts w:ascii="Times New Roman" w:hAnsi="Times New Roman" w:cs="Times New Roman"/>
          <w:sz w:val="24"/>
          <w:szCs w:val="24"/>
        </w:rPr>
        <w:t>state-wide</w:t>
      </w:r>
      <w:r w:rsidR="00057D5E">
        <w:rPr>
          <w:rFonts w:ascii="Times New Roman" w:hAnsi="Times New Roman" w:cs="Times New Roman"/>
          <w:sz w:val="24"/>
          <w:szCs w:val="24"/>
        </w:rPr>
        <w:t xml:space="preserve"> use</w:t>
      </w:r>
      <w:r w:rsidR="00EA25BB">
        <w:rPr>
          <w:rFonts w:ascii="Times New Roman" w:hAnsi="Times New Roman" w:cs="Times New Roman"/>
          <w:sz w:val="24"/>
          <w:szCs w:val="24"/>
        </w:rPr>
        <w:t>.</w:t>
      </w:r>
      <w:r w:rsidR="00B33FB6">
        <w:rPr>
          <w:rFonts w:ascii="Times New Roman" w:hAnsi="Times New Roman" w:cs="Times New Roman"/>
          <w:sz w:val="24"/>
          <w:szCs w:val="24"/>
        </w:rPr>
        <w:t xml:space="preserve"> </w:t>
      </w:r>
      <w:r w:rsidR="002E22A7">
        <w:rPr>
          <w:rFonts w:ascii="Times New Roman" w:hAnsi="Times New Roman" w:cs="Times New Roman"/>
          <w:sz w:val="24"/>
          <w:szCs w:val="24"/>
        </w:rPr>
        <w:t>This process can then be applied to other purchased products that have been identified with elevated levels of PCB’s (Deicer’s, road paints, etc.).</w:t>
      </w:r>
      <w:r w:rsidR="00EA25BB">
        <w:rPr>
          <w:rFonts w:ascii="Times New Roman" w:hAnsi="Times New Roman" w:cs="Times New Roman"/>
          <w:sz w:val="24"/>
          <w:szCs w:val="24"/>
        </w:rPr>
        <w:t xml:space="preserve"> </w:t>
      </w:r>
    </w:p>
    <w:p w:rsidR="00EA25BB" w:rsidRDefault="00EA25BB" w:rsidP="00EA25BB">
      <w:pPr>
        <w:pStyle w:val="ListParagraph"/>
        <w:ind w:left="1440"/>
        <w:rPr>
          <w:rFonts w:ascii="Times New Roman" w:hAnsi="Times New Roman" w:cs="Times New Roman"/>
          <w:sz w:val="24"/>
          <w:szCs w:val="24"/>
        </w:rPr>
      </w:pPr>
    </w:p>
    <w:p w:rsidR="00223071" w:rsidRDefault="00983C3B" w:rsidP="00223071">
      <w:pPr>
        <w:pStyle w:val="ListParagraph"/>
        <w:numPr>
          <w:ilvl w:val="1"/>
          <w:numId w:val="1"/>
        </w:numPr>
        <w:spacing w:line="240" w:lineRule="auto"/>
        <w:rPr>
          <w:rFonts w:ascii="Times New Roman" w:hAnsi="Times New Roman" w:cs="Times New Roman"/>
          <w:sz w:val="24"/>
          <w:szCs w:val="24"/>
        </w:rPr>
      </w:pPr>
      <w:r w:rsidRPr="00223071">
        <w:rPr>
          <w:rFonts w:ascii="Times New Roman" w:hAnsi="Times New Roman" w:cs="Times New Roman"/>
          <w:b/>
          <w:sz w:val="24"/>
          <w:szCs w:val="24"/>
        </w:rPr>
        <w:t>Catch Basin Waste</w:t>
      </w:r>
      <w:r w:rsidR="00EA25BB" w:rsidRPr="00223071">
        <w:rPr>
          <w:rFonts w:ascii="Times New Roman" w:hAnsi="Times New Roman" w:cs="Times New Roman"/>
          <w:b/>
          <w:sz w:val="24"/>
          <w:szCs w:val="24"/>
        </w:rPr>
        <w:t xml:space="preserve"> Facility Analysis and Mitigation</w:t>
      </w:r>
      <w:r w:rsidR="00EA25BB" w:rsidRPr="00223071">
        <w:rPr>
          <w:rFonts w:ascii="Times New Roman" w:hAnsi="Times New Roman" w:cs="Times New Roman"/>
          <w:sz w:val="24"/>
          <w:szCs w:val="24"/>
        </w:rPr>
        <w:t xml:space="preserve"> - the City of Spokane, </w:t>
      </w:r>
      <w:r w:rsidR="00835AC1" w:rsidRPr="00223071">
        <w:rPr>
          <w:rFonts w:ascii="Times New Roman" w:hAnsi="Times New Roman" w:cs="Times New Roman"/>
          <w:sz w:val="24"/>
          <w:szCs w:val="24"/>
        </w:rPr>
        <w:t xml:space="preserve">Spokane County and Spokane Valley </w:t>
      </w:r>
      <w:r w:rsidR="00EA25BB" w:rsidRPr="00223071">
        <w:rPr>
          <w:rFonts w:ascii="Times New Roman" w:hAnsi="Times New Roman" w:cs="Times New Roman"/>
          <w:sz w:val="24"/>
          <w:szCs w:val="24"/>
        </w:rPr>
        <w:t>have catch basins that currently require only sand filtratio</w:t>
      </w:r>
      <w:r w:rsidR="00B74DA0" w:rsidRPr="00223071">
        <w:rPr>
          <w:rFonts w:ascii="Times New Roman" w:hAnsi="Times New Roman" w:cs="Times New Roman"/>
          <w:sz w:val="24"/>
          <w:szCs w:val="24"/>
        </w:rPr>
        <w:t>n prior to infiltration into the</w:t>
      </w:r>
      <w:r w:rsidR="00EA25BB" w:rsidRPr="00223071">
        <w:rPr>
          <w:rFonts w:ascii="Times New Roman" w:hAnsi="Times New Roman" w:cs="Times New Roman"/>
          <w:sz w:val="24"/>
          <w:szCs w:val="24"/>
        </w:rPr>
        <w:t xml:space="preserve"> groundwater.  This project would study PCB concentrations at the inlet and outlet to the sand filters, and </w:t>
      </w:r>
      <w:r w:rsidR="00B74DA0" w:rsidRPr="00223071">
        <w:rPr>
          <w:rFonts w:ascii="Times New Roman" w:hAnsi="Times New Roman" w:cs="Times New Roman"/>
          <w:sz w:val="24"/>
          <w:szCs w:val="24"/>
        </w:rPr>
        <w:t xml:space="preserve">analyze the effectiveness </w:t>
      </w:r>
      <w:r w:rsidR="00EA25BB" w:rsidRPr="00223071">
        <w:rPr>
          <w:rFonts w:ascii="Times New Roman" w:hAnsi="Times New Roman" w:cs="Times New Roman"/>
          <w:sz w:val="24"/>
          <w:szCs w:val="24"/>
        </w:rPr>
        <w:t>of PCB reductions through the use of bio-char or activated carbon</w:t>
      </w:r>
      <w:r w:rsidR="00B74DA0" w:rsidRPr="00223071">
        <w:rPr>
          <w:rFonts w:ascii="Times New Roman" w:hAnsi="Times New Roman" w:cs="Times New Roman"/>
          <w:sz w:val="24"/>
          <w:szCs w:val="24"/>
        </w:rPr>
        <w:t xml:space="preserve"> abatement techniques</w:t>
      </w:r>
      <w:r w:rsidR="00EA25BB" w:rsidRPr="00223071">
        <w:rPr>
          <w:rFonts w:ascii="Times New Roman" w:hAnsi="Times New Roman" w:cs="Times New Roman"/>
          <w:sz w:val="24"/>
          <w:szCs w:val="24"/>
        </w:rPr>
        <w:t xml:space="preserve">. </w:t>
      </w:r>
    </w:p>
    <w:p w:rsidR="00223071" w:rsidRPr="00223071" w:rsidRDefault="00223071" w:rsidP="00223071">
      <w:pPr>
        <w:pStyle w:val="ListParagraph"/>
        <w:rPr>
          <w:rFonts w:ascii="Times New Roman" w:hAnsi="Times New Roman" w:cs="Times New Roman"/>
          <w:sz w:val="24"/>
          <w:szCs w:val="24"/>
        </w:rPr>
      </w:pPr>
    </w:p>
    <w:p w:rsidR="00057D5E" w:rsidRDefault="00223071" w:rsidP="00057D5E">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Hatchery </w:t>
      </w:r>
      <w:r w:rsidRPr="00223071">
        <w:rPr>
          <w:rFonts w:ascii="Times New Roman" w:hAnsi="Times New Roman" w:cs="Times New Roman"/>
          <w:b/>
          <w:sz w:val="24"/>
          <w:szCs w:val="24"/>
        </w:rPr>
        <w:t>Fish Meal</w:t>
      </w:r>
      <w:r>
        <w:rPr>
          <w:rFonts w:ascii="Times New Roman" w:hAnsi="Times New Roman" w:cs="Times New Roman"/>
          <w:sz w:val="24"/>
          <w:szCs w:val="24"/>
        </w:rPr>
        <w:t xml:space="preserve"> – analyze fish meals currently being used by all hatcheries either in or contributing to the Spokane River basin to determine PCB content and determine if more suitable lower PCB containing fish meals are available.</w:t>
      </w:r>
    </w:p>
    <w:p w:rsidR="00057D5E" w:rsidRPr="00057D5E" w:rsidRDefault="00057D5E" w:rsidP="00C7206C">
      <w:pPr>
        <w:pStyle w:val="ListParagraph"/>
        <w:spacing w:line="240" w:lineRule="auto"/>
        <w:ind w:left="1440"/>
        <w:jc w:val="both"/>
        <w:rPr>
          <w:rFonts w:ascii="Times New Roman" w:hAnsi="Times New Roman" w:cs="Times New Roman"/>
          <w:sz w:val="24"/>
          <w:szCs w:val="24"/>
        </w:rPr>
      </w:pPr>
    </w:p>
    <w:p w:rsidR="00AE4712" w:rsidRDefault="00B74DA0" w:rsidP="00057D5E">
      <w:pPr>
        <w:pStyle w:val="ListParagraph"/>
        <w:numPr>
          <w:ilvl w:val="0"/>
          <w:numId w:val="1"/>
        </w:numPr>
        <w:spacing w:line="240" w:lineRule="auto"/>
        <w:jc w:val="both"/>
        <w:rPr>
          <w:rFonts w:ascii="Times New Roman" w:hAnsi="Times New Roman" w:cs="Times New Roman"/>
          <w:sz w:val="24"/>
          <w:szCs w:val="24"/>
        </w:rPr>
      </w:pPr>
      <w:r w:rsidRPr="00B74DA0">
        <w:rPr>
          <w:rFonts w:ascii="Times New Roman" w:hAnsi="Times New Roman" w:cs="Times New Roman"/>
          <w:b/>
          <w:sz w:val="24"/>
          <w:szCs w:val="24"/>
          <w:u w:val="single"/>
        </w:rPr>
        <w:t>Education</w:t>
      </w:r>
      <w:r>
        <w:rPr>
          <w:rFonts w:ascii="Times New Roman" w:hAnsi="Times New Roman" w:cs="Times New Roman"/>
          <w:sz w:val="24"/>
          <w:szCs w:val="24"/>
        </w:rPr>
        <w:t>:</w:t>
      </w:r>
    </w:p>
    <w:p w:rsidR="00B27378" w:rsidRDefault="00B27378" w:rsidP="00057D5E">
      <w:pPr>
        <w:pStyle w:val="ListParagraph"/>
        <w:spacing w:line="240" w:lineRule="auto"/>
        <w:jc w:val="both"/>
        <w:rPr>
          <w:rFonts w:ascii="Times New Roman" w:hAnsi="Times New Roman" w:cs="Times New Roman"/>
          <w:sz w:val="24"/>
          <w:szCs w:val="24"/>
        </w:rPr>
      </w:pPr>
    </w:p>
    <w:p w:rsidR="00E77172" w:rsidRDefault="00E77172" w:rsidP="00057D5E">
      <w:pPr>
        <w:pStyle w:val="ListParagraph"/>
        <w:numPr>
          <w:ilvl w:val="1"/>
          <w:numId w:val="1"/>
        </w:numPr>
        <w:spacing w:line="240" w:lineRule="auto"/>
        <w:jc w:val="both"/>
        <w:rPr>
          <w:rFonts w:ascii="Times New Roman" w:hAnsi="Times New Roman" w:cs="Times New Roman"/>
          <w:sz w:val="24"/>
          <w:szCs w:val="24"/>
        </w:rPr>
      </w:pPr>
      <w:r w:rsidRPr="00223071">
        <w:rPr>
          <w:rFonts w:ascii="Times New Roman" w:hAnsi="Times New Roman" w:cs="Times New Roman"/>
          <w:b/>
          <w:sz w:val="24"/>
          <w:szCs w:val="24"/>
        </w:rPr>
        <w:t>Information/Documentation of SRRTTF Progress</w:t>
      </w:r>
      <w:r w:rsidRPr="00223071">
        <w:rPr>
          <w:rFonts w:ascii="Times New Roman" w:hAnsi="Times New Roman" w:cs="Times New Roman"/>
          <w:sz w:val="24"/>
          <w:szCs w:val="24"/>
        </w:rPr>
        <w:t xml:space="preserve"> – Update the SRRTTF website to provide a comprehensive </w:t>
      </w:r>
      <w:r w:rsidR="00B27378" w:rsidRPr="00223071">
        <w:rPr>
          <w:rFonts w:ascii="Times New Roman" w:hAnsi="Times New Roman" w:cs="Times New Roman"/>
          <w:sz w:val="24"/>
          <w:szCs w:val="24"/>
        </w:rPr>
        <w:t xml:space="preserve">summary of the progress achieved by the SRRTTF.  </w:t>
      </w:r>
      <w:r w:rsidRPr="00223071">
        <w:rPr>
          <w:rFonts w:ascii="Times New Roman" w:hAnsi="Times New Roman" w:cs="Times New Roman"/>
          <w:sz w:val="24"/>
          <w:szCs w:val="24"/>
        </w:rPr>
        <w:t xml:space="preserve"> Develop documentation/brochures that can be used as a take away that summarizes the progress of the SRRTTF to date.</w:t>
      </w:r>
    </w:p>
    <w:p w:rsidR="00223071" w:rsidRPr="00223071" w:rsidRDefault="00223071" w:rsidP="00223071">
      <w:pPr>
        <w:pStyle w:val="ListParagraph"/>
        <w:ind w:left="1440"/>
        <w:rPr>
          <w:rFonts w:ascii="Times New Roman" w:hAnsi="Times New Roman" w:cs="Times New Roman"/>
          <w:sz w:val="24"/>
          <w:szCs w:val="24"/>
        </w:rPr>
      </w:pPr>
    </w:p>
    <w:p w:rsidR="00AE4712" w:rsidRPr="00057D5E" w:rsidRDefault="00B74DA0" w:rsidP="00223071">
      <w:pPr>
        <w:pStyle w:val="ListParagraph"/>
        <w:numPr>
          <w:ilvl w:val="1"/>
          <w:numId w:val="1"/>
        </w:numPr>
      </w:pPr>
      <w:r w:rsidRPr="00223071">
        <w:rPr>
          <w:rFonts w:ascii="Times New Roman" w:hAnsi="Times New Roman" w:cs="Times New Roman"/>
          <w:b/>
          <w:sz w:val="24"/>
          <w:szCs w:val="24"/>
        </w:rPr>
        <w:t>PCB’s in Products</w:t>
      </w:r>
      <w:r w:rsidRPr="00223071">
        <w:rPr>
          <w:rFonts w:ascii="Times New Roman" w:hAnsi="Times New Roman" w:cs="Times New Roman"/>
          <w:sz w:val="24"/>
          <w:szCs w:val="24"/>
        </w:rPr>
        <w:t xml:space="preserve"> – develop a </w:t>
      </w:r>
      <w:r w:rsidR="00E77172" w:rsidRPr="00223071">
        <w:rPr>
          <w:rFonts w:ascii="Times New Roman" w:hAnsi="Times New Roman" w:cs="Times New Roman"/>
          <w:sz w:val="24"/>
          <w:szCs w:val="24"/>
        </w:rPr>
        <w:t>website that will be the data base/clearinghouse for all of the PCB in products work that is being performed by various entities (Ecology, City of Spokane, Spokane County, etc.)</w:t>
      </w:r>
    </w:p>
    <w:p w:rsidR="00057D5E" w:rsidRDefault="00057D5E" w:rsidP="00057D5E">
      <w:pPr>
        <w:pStyle w:val="ListParagraph"/>
      </w:pPr>
    </w:p>
    <w:p w:rsidR="00057D5E" w:rsidRDefault="00057D5E" w:rsidP="00057D5E">
      <w:pPr>
        <w:pStyle w:val="ListParagraph"/>
        <w:numPr>
          <w:ilvl w:val="0"/>
          <w:numId w:val="1"/>
        </w:numPr>
        <w:spacing w:line="240" w:lineRule="auto"/>
        <w:rPr>
          <w:rFonts w:ascii="Times New Roman" w:hAnsi="Times New Roman" w:cs="Times New Roman"/>
          <w:b/>
          <w:sz w:val="24"/>
          <w:szCs w:val="24"/>
        </w:rPr>
      </w:pPr>
      <w:r w:rsidRPr="00223071">
        <w:rPr>
          <w:rFonts w:ascii="Times New Roman" w:hAnsi="Times New Roman" w:cs="Times New Roman"/>
          <w:b/>
          <w:sz w:val="24"/>
          <w:szCs w:val="24"/>
          <w:u w:val="single"/>
        </w:rPr>
        <w:t>Projects required for future work of the SRRTTF</w:t>
      </w:r>
      <w:r>
        <w:rPr>
          <w:rFonts w:ascii="Times New Roman" w:hAnsi="Times New Roman" w:cs="Times New Roman"/>
          <w:b/>
          <w:sz w:val="24"/>
          <w:szCs w:val="24"/>
        </w:rPr>
        <w:t>:</w:t>
      </w:r>
    </w:p>
    <w:p w:rsidR="00057D5E" w:rsidRPr="00223071" w:rsidRDefault="00057D5E" w:rsidP="00057D5E">
      <w:pPr>
        <w:pStyle w:val="ListParagraph"/>
        <w:spacing w:line="240" w:lineRule="auto"/>
        <w:rPr>
          <w:rFonts w:ascii="Times New Roman" w:hAnsi="Times New Roman" w:cs="Times New Roman"/>
          <w:b/>
          <w:sz w:val="24"/>
          <w:szCs w:val="24"/>
        </w:rPr>
      </w:pPr>
    </w:p>
    <w:p w:rsidR="00057D5E" w:rsidRDefault="00057D5E" w:rsidP="00057D5E">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b/>
          <w:sz w:val="24"/>
          <w:szCs w:val="24"/>
        </w:rPr>
        <w:t>Upgrade Flow Gages at Green Street, Upriver Dam and Outlet of Coeur d’Alene Lake</w:t>
      </w:r>
    </w:p>
    <w:p w:rsidR="00057D5E" w:rsidRDefault="00057D5E" w:rsidP="00057D5E">
      <w:pPr>
        <w:pStyle w:val="ListParagraph"/>
        <w:spacing w:line="240" w:lineRule="auto"/>
        <w:ind w:left="1440"/>
        <w:rPr>
          <w:rFonts w:ascii="Times New Roman" w:hAnsi="Times New Roman" w:cs="Times New Roman"/>
          <w:b/>
          <w:sz w:val="24"/>
          <w:szCs w:val="24"/>
        </w:rPr>
      </w:pPr>
    </w:p>
    <w:p w:rsidR="00057D5E" w:rsidRPr="00C7206C" w:rsidRDefault="00057D5E" w:rsidP="00057D5E">
      <w:pPr>
        <w:pStyle w:val="ListParagraph"/>
        <w:numPr>
          <w:ilvl w:val="1"/>
          <w:numId w:val="1"/>
        </w:numPr>
        <w:spacing w:line="240" w:lineRule="auto"/>
        <w:rPr>
          <w:rFonts w:ascii="Times New Roman" w:hAnsi="Times New Roman" w:cs="Times New Roman"/>
          <w:sz w:val="24"/>
          <w:szCs w:val="24"/>
        </w:rPr>
      </w:pPr>
      <w:r w:rsidRPr="00C7206C">
        <w:rPr>
          <w:rFonts w:ascii="Times New Roman" w:hAnsi="Times New Roman" w:cs="Times New Roman"/>
          <w:b/>
          <w:sz w:val="24"/>
          <w:szCs w:val="24"/>
        </w:rPr>
        <w:t>Evaluation of High Volume Sampling Techniques</w:t>
      </w:r>
    </w:p>
    <w:p w:rsidR="00057D5E" w:rsidRDefault="00057D5E" w:rsidP="00C7206C">
      <w:pPr>
        <w:pStyle w:val="ListParagraph"/>
      </w:pPr>
      <w:bookmarkStart w:id="0" w:name="_GoBack"/>
      <w:bookmarkEnd w:id="0"/>
    </w:p>
    <w:sectPr w:rsidR="00057D5E" w:rsidSect="00223071">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E45F5"/>
    <w:multiLevelType w:val="hybridMultilevel"/>
    <w:tmpl w:val="D6E47A50"/>
    <w:lvl w:ilvl="0" w:tplc="6388EB40">
      <w:start w:val="1"/>
      <w:numFmt w:val="decimal"/>
      <w:lvlText w:val="%1."/>
      <w:lvlJc w:val="left"/>
      <w:pPr>
        <w:ind w:left="720" w:hanging="360"/>
      </w:pPr>
      <w:rPr>
        <w:b w:val="0"/>
        <w:sz w:val="24"/>
        <w:szCs w:val="24"/>
      </w:rPr>
    </w:lvl>
    <w:lvl w:ilvl="1" w:tplc="EDA8D5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E4712"/>
    <w:rsid w:val="00004B93"/>
    <w:rsid w:val="000118EB"/>
    <w:rsid w:val="00011F42"/>
    <w:rsid w:val="000136DB"/>
    <w:rsid w:val="00016DFD"/>
    <w:rsid w:val="00026A0E"/>
    <w:rsid w:val="00035300"/>
    <w:rsid w:val="0004184D"/>
    <w:rsid w:val="00045E30"/>
    <w:rsid w:val="00052568"/>
    <w:rsid w:val="00057D5E"/>
    <w:rsid w:val="00065C53"/>
    <w:rsid w:val="0007272D"/>
    <w:rsid w:val="00081AE4"/>
    <w:rsid w:val="00084E38"/>
    <w:rsid w:val="00086E78"/>
    <w:rsid w:val="00093B38"/>
    <w:rsid w:val="000A52EC"/>
    <w:rsid w:val="000B47D1"/>
    <w:rsid w:val="000C278C"/>
    <w:rsid w:val="000C7BFB"/>
    <w:rsid w:val="000D2CF6"/>
    <w:rsid w:val="000D4473"/>
    <w:rsid w:val="000D5F11"/>
    <w:rsid w:val="000D7265"/>
    <w:rsid w:val="000E078B"/>
    <w:rsid w:val="000F4CFD"/>
    <w:rsid w:val="00106397"/>
    <w:rsid w:val="00126AC4"/>
    <w:rsid w:val="00131D29"/>
    <w:rsid w:val="00132B0D"/>
    <w:rsid w:val="0015083F"/>
    <w:rsid w:val="00157C4F"/>
    <w:rsid w:val="00176751"/>
    <w:rsid w:val="0017791F"/>
    <w:rsid w:val="001823D5"/>
    <w:rsid w:val="00183D25"/>
    <w:rsid w:val="001B5158"/>
    <w:rsid w:val="001C275F"/>
    <w:rsid w:val="001D498D"/>
    <w:rsid w:val="001D4CD8"/>
    <w:rsid w:val="001D76CB"/>
    <w:rsid w:val="001E72DB"/>
    <w:rsid w:val="001E7DA1"/>
    <w:rsid w:val="001F1A21"/>
    <w:rsid w:val="002000B1"/>
    <w:rsid w:val="00201F5B"/>
    <w:rsid w:val="0020607C"/>
    <w:rsid w:val="00207F0E"/>
    <w:rsid w:val="00210E19"/>
    <w:rsid w:val="0021566B"/>
    <w:rsid w:val="0021634B"/>
    <w:rsid w:val="00223071"/>
    <w:rsid w:val="00230E60"/>
    <w:rsid w:val="00232118"/>
    <w:rsid w:val="00242766"/>
    <w:rsid w:val="00242973"/>
    <w:rsid w:val="002564BB"/>
    <w:rsid w:val="002617D1"/>
    <w:rsid w:val="002628CB"/>
    <w:rsid w:val="0026457C"/>
    <w:rsid w:val="00270423"/>
    <w:rsid w:val="0027071E"/>
    <w:rsid w:val="00270A84"/>
    <w:rsid w:val="00282DB2"/>
    <w:rsid w:val="0028400A"/>
    <w:rsid w:val="00292E54"/>
    <w:rsid w:val="002972DC"/>
    <w:rsid w:val="002A658C"/>
    <w:rsid w:val="002B3F7C"/>
    <w:rsid w:val="002B4F51"/>
    <w:rsid w:val="002C3E0E"/>
    <w:rsid w:val="002E2075"/>
    <w:rsid w:val="002E22A7"/>
    <w:rsid w:val="002E7C1A"/>
    <w:rsid w:val="002F42A8"/>
    <w:rsid w:val="002F6707"/>
    <w:rsid w:val="00303130"/>
    <w:rsid w:val="0031270C"/>
    <w:rsid w:val="00313991"/>
    <w:rsid w:val="00314E74"/>
    <w:rsid w:val="003268E5"/>
    <w:rsid w:val="00333093"/>
    <w:rsid w:val="00337D1E"/>
    <w:rsid w:val="0034046E"/>
    <w:rsid w:val="003554F1"/>
    <w:rsid w:val="003600B7"/>
    <w:rsid w:val="003677AF"/>
    <w:rsid w:val="0037367F"/>
    <w:rsid w:val="003A1DEF"/>
    <w:rsid w:val="003B2BBB"/>
    <w:rsid w:val="003C13BB"/>
    <w:rsid w:val="003E20D0"/>
    <w:rsid w:val="003E3068"/>
    <w:rsid w:val="003E3DA1"/>
    <w:rsid w:val="003F6614"/>
    <w:rsid w:val="00403F74"/>
    <w:rsid w:val="00407FDB"/>
    <w:rsid w:val="0041089F"/>
    <w:rsid w:val="00416BF0"/>
    <w:rsid w:val="004339DE"/>
    <w:rsid w:val="00433B1A"/>
    <w:rsid w:val="00436075"/>
    <w:rsid w:val="00440A40"/>
    <w:rsid w:val="00444969"/>
    <w:rsid w:val="00451135"/>
    <w:rsid w:val="004538B4"/>
    <w:rsid w:val="00466D88"/>
    <w:rsid w:val="00472150"/>
    <w:rsid w:val="0047562F"/>
    <w:rsid w:val="00484B68"/>
    <w:rsid w:val="004D730A"/>
    <w:rsid w:val="0050092F"/>
    <w:rsid w:val="00510D5F"/>
    <w:rsid w:val="00513C1A"/>
    <w:rsid w:val="00543361"/>
    <w:rsid w:val="005435EB"/>
    <w:rsid w:val="00543920"/>
    <w:rsid w:val="005519C3"/>
    <w:rsid w:val="0056065C"/>
    <w:rsid w:val="005617C7"/>
    <w:rsid w:val="00576FC0"/>
    <w:rsid w:val="00582F08"/>
    <w:rsid w:val="005C06E9"/>
    <w:rsid w:val="005C6EAE"/>
    <w:rsid w:val="005D597B"/>
    <w:rsid w:val="005E1E1A"/>
    <w:rsid w:val="005F4EB4"/>
    <w:rsid w:val="005F73AC"/>
    <w:rsid w:val="00612FD0"/>
    <w:rsid w:val="006165C8"/>
    <w:rsid w:val="00642FB6"/>
    <w:rsid w:val="006612F3"/>
    <w:rsid w:val="00662221"/>
    <w:rsid w:val="006904AB"/>
    <w:rsid w:val="00693E3E"/>
    <w:rsid w:val="00696A74"/>
    <w:rsid w:val="006C117C"/>
    <w:rsid w:val="006D0B8A"/>
    <w:rsid w:val="006D11C6"/>
    <w:rsid w:val="00703839"/>
    <w:rsid w:val="00704EFB"/>
    <w:rsid w:val="00710F51"/>
    <w:rsid w:val="00726C7A"/>
    <w:rsid w:val="00734E0C"/>
    <w:rsid w:val="00740F7C"/>
    <w:rsid w:val="007430CA"/>
    <w:rsid w:val="007455D4"/>
    <w:rsid w:val="0075256B"/>
    <w:rsid w:val="007534E0"/>
    <w:rsid w:val="00757C02"/>
    <w:rsid w:val="00772D70"/>
    <w:rsid w:val="0077508E"/>
    <w:rsid w:val="0078636E"/>
    <w:rsid w:val="00793297"/>
    <w:rsid w:val="00796637"/>
    <w:rsid w:val="007A2AC7"/>
    <w:rsid w:val="007B6DBE"/>
    <w:rsid w:val="007C0BCB"/>
    <w:rsid w:val="007C10C6"/>
    <w:rsid w:val="007C165B"/>
    <w:rsid w:val="007C6B9B"/>
    <w:rsid w:val="007E5E22"/>
    <w:rsid w:val="007E6C87"/>
    <w:rsid w:val="007F71FA"/>
    <w:rsid w:val="008000AD"/>
    <w:rsid w:val="00813CE7"/>
    <w:rsid w:val="00826CBC"/>
    <w:rsid w:val="00834ECB"/>
    <w:rsid w:val="00835AC1"/>
    <w:rsid w:val="008463A0"/>
    <w:rsid w:val="00850291"/>
    <w:rsid w:val="00852670"/>
    <w:rsid w:val="008A145E"/>
    <w:rsid w:val="008A2BEB"/>
    <w:rsid w:val="008A32FE"/>
    <w:rsid w:val="008A3F55"/>
    <w:rsid w:val="008B6326"/>
    <w:rsid w:val="008C01DA"/>
    <w:rsid w:val="008C0B94"/>
    <w:rsid w:val="008C487C"/>
    <w:rsid w:val="008F3843"/>
    <w:rsid w:val="008F4437"/>
    <w:rsid w:val="00912441"/>
    <w:rsid w:val="009261BB"/>
    <w:rsid w:val="0093120F"/>
    <w:rsid w:val="00931294"/>
    <w:rsid w:val="009351B1"/>
    <w:rsid w:val="0094670E"/>
    <w:rsid w:val="009471B7"/>
    <w:rsid w:val="009476B2"/>
    <w:rsid w:val="009628ED"/>
    <w:rsid w:val="00962CF0"/>
    <w:rsid w:val="00964022"/>
    <w:rsid w:val="009651F1"/>
    <w:rsid w:val="009657CE"/>
    <w:rsid w:val="0098122B"/>
    <w:rsid w:val="00983C3B"/>
    <w:rsid w:val="009870E4"/>
    <w:rsid w:val="009A385E"/>
    <w:rsid w:val="009C0E3A"/>
    <w:rsid w:val="009C1243"/>
    <w:rsid w:val="009C29DA"/>
    <w:rsid w:val="009E323C"/>
    <w:rsid w:val="009E4655"/>
    <w:rsid w:val="009E7DAD"/>
    <w:rsid w:val="00A0084E"/>
    <w:rsid w:val="00A12EE0"/>
    <w:rsid w:val="00A13C69"/>
    <w:rsid w:val="00A20533"/>
    <w:rsid w:val="00A30784"/>
    <w:rsid w:val="00A40F72"/>
    <w:rsid w:val="00A41C35"/>
    <w:rsid w:val="00A458F0"/>
    <w:rsid w:val="00A461E0"/>
    <w:rsid w:val="00A66ECD"/>
    <w:rsid w:val="00A9020B"/>
    <w:rsid w:val="00A94FC3"/>
    <w:rsid w:val="00A97BAF"/>
    <w:rsid w:val="00AC087E"/>
    <w:rsid w:val="00AE4712"/>
    <w:rsid w:val="00AF41F1"/>
    <w:rsid w:val="00B03B06"/>
    <w:rsid w:val="00B13EAB"/>
    <w:rsid w:val="00B2568E"/>
    <w:rsid w:val="00B27378"/>
    <w:rsid w:val="00B3342F"/>
    <w:rsid w:val="00B33931"/>
    <w:rsid w:val="00B33FB6"/>
    <w:rsid w:val="00B3404B"/>
    <w:rsid w:val="00B376F4"/>
    <w:rsid w:val="00B45C33"/>
    <w:rsid w:val="00B469F2"/>
    <w:rsid w:val="00B515C1"/>
    <w:rsid w:val="00B6002A"/>
    <w:rsid w:val="00B67B2E"/>
    <w:rsid w:val="00B71721"/>
    <w:rsid w:val="00B74A83"/>
    <w:rsid w:val="00B74DA0"/>
    <w:rsid w:val="00BA0E1D"/>
    <w:rsid w:val="00BB6533"/>
    <w:rsid w:val="00BC69D0"/>
    <w:rsid w:val="00BE5372"/>
    <w:rsid w:val="00BF5CE0"/>
    <w:rsid w:val="00BF6463"/>
    <w:rsid w:val="00BF6F5C"/>
    <w:rsid w:val="00C01B20"/>
    <w:rsid w:val="00C16E8E"/>
    <w:rsid w:val="00C27E98"/>
    <w:rsid w:val="00C422A4"/>
    <w:rsid w:val="00C52013"/>
    <w:rsid w:val="00C52461"/>
    <w:rsid w:val="00C543B7"/>
    <w:rsid w:val="00C63C90"/>
    <w:rsid w:val="00C6547C"/>
    <w:rsid w:val="00C7206C"/>
    <w:rsid w:val="00C74EED"/>
    <w:rsid w:val="00C827E0"/>
    <w:rsid w:val="00C86707"/>
    <w:rsid w:val="00C95B82"/>
    <w:rsid w:val="00C96818"/>
    <w:rsid w:val="00C97B5B"/>
    <w:rsid w:val="00CB61EB"/>
    <w:rsid w:val="00CB650D"/>
    <w:rsid w:val="00CC638E"/>
    <w:rsid w:val="00CD529C"/>
    <w:rsid w:val="00CD687A"/>
    <w:rsid w:val="00D13AC7"/>
    <w:rsid w:val="00D176D6"/>
    <w:rsid w:val="00D20125"/>
    <w:rsid w:val="00D220B4"/>
    <w:rsid w:val="00D27BD4"/>
    <w:rsid w:val="00D3494E"/>
    <w:rsid w:val="00D400E1"/>
    <w:rsid w:val="00D419CA"/>
    <w:rsid w:val="00D429F3"/>
    <w:rsid w:val="00D42D26"/>
    <w:rsid w:val="00D60739"/>
    <w:rsid w:val="00D7253A"/>
    <w:rsid w:val="00D73360"/>
    <w:rsid w:val="00D75830"/>
    <w:rsid w:val="00D77E31"/>
    <w:rsid w:val="00D80F5D"/>
    <w:rsid w:val="00DA4910"/>
    <w:rsid w:val="00DA7712"/>
    <w:rsid w:val="00DB7886"/>
    <w:rsid w:val="00DD3003"/>
    <w:rsid w:val="00DD7AAF"/>
    <w:rsid w:val="00DE39E5"/>
    <w:rsid w:val="00DE4711"/>
    <w:rsid w:val="00DE4ED1"/>
    <w:rsid w:val="00DF0FBD"/>
    <w:rsid w:val="00DF537B"/>
    <w:rsid w:val="00E115E9"/>
    <w:rsid w:val="00E2487C"/>
    <w:rsid w:val="00E51492"/>
    <w:rsid w:val="00E52A67"/>
    <w:rsid w:val="00E57DAE"/>
    <w:rsid w:val="00E601B4"/>
    <w:rsid w:val="00E7329F"/>
    <w:rsid w:val="00E744C0"/>
    <w:rsid w:val="00E77172"/>
    <w:rsid w:val="00E822DC"/>
    <w:rsid w:val="00E8560A"/>
    <w:rsid w:val="00E86170"/>
    <w:rsid w:val="00E87DDE"/>
    <w:rsid w:val="00E938B7"/>
    <w:rsid w:val="00EA2276"/>
    <w:rsid w:val="00EA25BB"/>
    <w:rsid w:val="00EB4A14"/>
    <w:rsid w:val="00EB72CA"/>
    <w:rsid w:val="00ED55FD"/>
    <w:rsid w:val="00EE58DA"/>
    <w:rsid w:val="00EE601D"/>
    <w:rsid w:val="00EF2B00"/>
    <w:rsid w:val="00F031A8"/>
    <w:rsid w:val="00F172B5"/>
    <w:rsid w:val="00F25213"/>
    <w:rsid w:val="00F35836"/>
    <w:rsid w:val="00F404A6"/>
    <w:rsid w:val="00F41A0C"/>
    <w:rsid w:val="00F4213C"/>
    <w:rsid w:val="00F54FBB"/>
    <w:rsid w:val="00F622E3"/>
    <w:rsid w:val="00F70157"/>
    <w:rsid w:val="00F72D90"/>
    <w:rsid w:val="00F751C6"/>
    <w:rsid w:val="00F77EA0"/>
    <w:rsid w:val="00F80F65"/>
    <w:rsid w:val="00F8302F"/>
    <w:rsid w:val="00F919D4"/>
    <w:rsid w:val="00F93285"/>
    <w:rsid w:val="00F97277"/>
    <w:rsid w:val="00F975DF"/>
    <w:rsid w:val="00FA2AAE"/>
    <w:rsid w:val="00FA3C42"/>
    <w:rsid w:val="00FA634F"/>
    <w:rsid w:val="00FA7A04"/>
    <w:rsid w:val="00FB2E4C"/>
    <w:rsid w:val="00FC1B4E"/>
    <w:rsid w:val="00FD20C4"/>
    <w:rsid w:val="00FE0608"/>
    <w:rsid w:val="00FF22D8"/>
    <w:rsid w:val="00FF3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Krapas</dc:creator>
  <cp:lastModifiedBy>Kara Whitman</cp:lastModifiedBy>
  <cp:revision>2</cp:revision>
  <dcterms:created xsi:type="dcterms:W3CDTF">2015-02-19T00:24:00Z</dcterms:created>
  <dcterms:modified xsi:type="dcterms:W3CDTF">2015-02-19T00:24:00Z</dcterms:modified>
</cp:coreProperties>
</file>