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C82D" w14:textId="77777777" w:rsidR="009A5FBE" w:rsidRPr="00D14A20" w:rsidRDefault="009A5FBE" w:rsidP="009A5FBE">
      <w:pPr>
        <w:pStyle w:val="ListParagraph"/>
        <w:spacing w:after="0" w:line="240" w:lineRule="auto"/>
        <w:ind w:left="1260" w:hanging="1260"/>
        <w:jc w:val="center"/>
        <w:rPr>
          <w:b/>
          <w:sz w:val="32"/>
          <w:szCs w:val="32"/>
        </w:rPr>
      </w:pPr>
      <w:r w:rsidRPr="00D14A20">
        <w:rPr>
          <w:b/>
          <w:sz w:val="32"/>
          <w:szCs w:val="32"/>
        </w:rPr>
        <w:t>SRRTTF Technical Track Work Group</w:t>
      </w:r>
      <w:r w:rsidR="00D14A20" w:rsidRPr="00D14A20">
        <w:rPr>
          <w:b/>
          <w:sz w:val="32"/>
          <w:szCs w:val="32"/>
        </w:rPr>
        <w:t xml:space="preserve"> (TWWG)</w:t>
      </w:r>
    </w:p>
    <w:p w14:paraId="1EB60CF0" w14:textId="77777777" w:rsidR="009A5FBE" w:rsidRPr="00216983" w:rsidRDefault="009A5FBE" w:rsidP="00D14A20">
      <w:pPr>
        <w:pStyle w:val="ListParagraph"/>
        <w:spacing w:after="0" w:line="240" w:lineRule="auto"/>
        <w:ind w:left="1260" w:hanging="1260"/>
        <w:jc w:val="center"/>
      </w:pPr>
      <w:r w:rsidRPr="00D14A20">
        <w:rPr>
          <w:b/>
        </w:rPr>
        <w:t>DRAFT</w:t>
      </w:r>
      <w:r w:rsidRPr="00216983">
        <w:t xml:space="preserve"> Meeting Notes</w:t>
      </w:r>
    </w:p>
    <w:p w14:paraId="491B1B91" w14:textId="77777777" w:rsidR="009A5FBE" w:rsidRPr="00216983" w:rsidRDefault="00A33793" w:rsidP="00D14A20">
      <w:pPr>
        <w:spacing w:after="0" w:line="240" w:lineRule="auto"/>
        <w:jc w:val="center"/>
        <w:rPr>
          <w:i/>
        </w:rPr>
      </w:pPr>
      <w:r w:rsidRPr="00216983">
        <w:t>April 1</w:t>
      </w:r>
      <w:r w:rsidR="009A5FBE" w:rsidRPr="00216983">
        <w:t>, 2015 | 10:00am – 12:00pm</w:t>
      </w:r>
    </w:p>
    <w:p w14:paraId="2FFD7559" w14:textId="77777777" w:rsidR="009A5FBE" w:rsidRPr="00216983" w:rsidRDefault="009A5FBE" w:rsidP="00D14A20">
      <w:pPr>
        <w:spacing w:after="0" w:line="240" w:lineRule="auto"/>
        <w:jc w:val="center"/>
      </w:pPr>
      <w:r w:rsidRPr="00216983">
        <w:t xml:space="preserve">Department of Ecology </w:t>
      </w:r>
      <w:r w:rsidR="008B4F28" w:rsidRPr="00216983">
        <w:t>|</w:t>
      </w:r>
      <w:r w:rsidR="008B4F28">
        <w:t xml:space="preserve"> </w:t>
      </w:r>
      <w:r w:rsidRPr="00216983">
        <w:t>4601 North Monroe Street | Spokane, WA  99205-1295</w:t>
      </w:r>
    </w:p>
    <w:p w14:paraId="298BB1D9" w14:textId="77777777" w:rsidR="00067D17" w:rsidRPr="00216983" w:rsidRDefault="00067D17" w:rsidP="00B933C4">
      <w:pPr>
        <w:pStyle w:val="ListParagraph"/>
        <w:spacing w:after="0"/>
        <w:ind w:left="0"/>
        <w:sectPr w:rsidR="00067D17" w:rsidRPr="00216983" w:rsidSect="0068099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2957D" w14:textId="77777777" w:rsidR="00B933C4" w:rsidRPr="00216983" w:rsidRDefault="00B933C4" w:rsidP="00B933C4">
      <w:pPr>
        <w:pStyle w:val="ListParagraph"/>
        <w:spacing w:after="0"/>
        <w:ind w:left="0"/>
      </w:pPr>
    </w:p>
    <w:p w14:paraId="029DDD71" w14:textId="77777777" w:rsidR="00067D17" w:rsidRPr="00216983" w:rsidRDefault="00067D17" w:rsidP="00B933C4">
      <w:pPr>
        <w:pStyle w:val="ListParagraph"/>
        <w:spacing w:after="0"/>
        <w:ind w:left="0"/>
        <w:sectPr w:rsidR="00067D17" w:rsidRPr="00216983" w:rsidSect="00067D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4E36E" w14:textId="77777777"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lastRenderedPageBreak/>
        <w:t>Tom Agnew –</w:t>
      </w:r>
      <w:r w:rsidR="008B4F28">
        <w:t xml:space="preserve"> </w:t>
      </w:r>
      <w:r w:rsidRPr="00216983">
        <w:t xml:space="preserve">Liberty Lake Sewer </w:t>
      </w:r>
      <w:r w:rsidR="008B4F28">
        <w:t xml:space="preserve">&amp; </w:t>
      </w:r>
      <w:r w:rsidRPr="00216983">
        <w:t>Water District</w:t>
      </w:r>
    </w:p>
    <w:p w14:paraId="56D5F9AF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John Beacham –</w:t>
      </w:r>
      <w:r w:rsidR="008B4F28">
        <w:t xml:space="preserve"> </w:t>
      </w:r>
      <w:r w:rsidRPr="00216983">
        <w:t>City of Post Falls</w:t>
      </w:r>
    </w:p>
    <w:p w14:paraId="69D88FC1" w14:textId="77777777" w:rsidR="00E24B02" w:rsidRPr="00216983" w:rsidRDefault="008B4F28" w:rsidP="008B4F28">
      <w:pPr>
        <w:pStyle w:val="ListParagraph"/>
        <w:spacing w:after="0" w:line="240" w:lineRule="auto"/>
        <w:ind w:left="0"/>
      </w:pPr>
      <w:r>
        <w:t>Galen Buterbaugh</w:t>
      </w:r>
      <w:r w:rsidRPr="00216983">
        <w:t xml:space="preserve"> –</w:t>
      </w:r>
      <w:r>
        <w:t xml:space="preserve"> </w:t>
      </w:r>
      <w:r w:rsidR="00E24B02" w:rsidRPr="00216983">
        <w:t>Lake Spokane Association</w:t>
      </w:r>
    </w:p>
    <w:p w14:paraId="340FCF82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Lisa Dally</w:t>
      </w:r>
      <w:r w:rsidR="005A732C">
        <w:t xml:space="preserve"> </w:t>
      </w:r>
      <w:r w:rsidRPr="00216983">
        <w:t>Wilson (</w:t>
      </w:r>
      <w:r w:rsidRPr="00216983">
        <w:rPr>
          <w:i/>
        </w:rPr>
        <w:t>on phone</w:t>
      </w:r>
      <w:r w:rsidRPr="00216983">
        <w:t>)</w:t>
      </w:r>
      <w:r w:rsidR="008B4F28" w:rsidRPr="00216983">
        <w:t xml:space="preserve"> –</w:t>
      </w:r>
      <w:r w:rsidR="008B4F28">
        <w:t xml:space="preserve"> </w:t>
      </w:r>
      <w:r w:rsidRPr="00216983">
        <w:t>Dally Environmental</w:t>
      </w:r>
    </w:p>
    <w:p w14:paraId="5D987362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Dave Dilks (</w:t>
      </w:r>
      <w:r w:rsidRPr="00216983">
        <w:rPr>
          <w:i/>
        </w:rPr>
        <w:t>on phone</w:t>
      </w:r>
      <w:r w:rsidRPr="00216983">
        <w:t>)</w:t>
      </w:r>
      <w:r w:rsidR="008B4F28" w:rsidRPr="00216983">
        <w:t xml:space="preserve"> –</w:t>
      </w:r>
      <w:r w:rsidR="008B4F28">
        <w:t xml:space="preserve"> </w:t>
      </w:r>
      <w:r w:rsidRPr="00216983">
        <w:t>LimnoTech</w:t>
      </w:r>
    </w:p>
    <w:p w14:paraId="3C8F698B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Jeff Donovan –</w:t>
      </w:r>
      <w:r w:rsidR="008B4F28">
        <w:t xml:space="preserve"> </w:t>
      </w:r>
      <w:r w:rsidRPr="00216983">
        <w:t>City of Spokane</w:t>
      </w:r>
    </w:p>
    <w:p w14:paraId="64D0C566" w14:textId="77777777"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Brandee Era-Miller (</w:t>
      </w:r>
      <w:r w:rsidRPr="00216983">
        <w:rPr>
          <w:i/>
        </w:rPr>
        <w:t>on phone</w:t>
      </w:r>
      <w:r w:rsidRPr="00216983">
        <w:t xml:space="preserve">) – </w:t>
      </w:r>
      <w:r w:rsidR="00833FC5" w:rsidRPr="00216983">
        <w:t xml:space="preserve">Department of </w:t>
      </w:r>
      <w:r w:rsidRPr="00216983">
        <w:t>Ecology (Ecology)</w:t>
      </w:r>
    </w:p>
    <w:p w14:paraId="3831B3F8" w14:textId="77777777" w:rsidR="00B933C4" w:rsidRPr="00216983" w:rsidRDefault="008B4F28" w:rsidP="008B4F28">
      <w:pPr>
        <w:pStyle w:val="ListParagraph"/>
        <w:spacing w:after="0" w:line="240" w:lineRule="auto"/>
        <w:ind w:left="0"/>
      </w:pPr>
      <w:r>
        <w:t>Ted Hamlin</w:t>
      </w:r>
      <w:r w:rsidRPr="00216983">
        <w:t xml:space="preserve"> –</w:t>
      </w:r>
      <w:r>
        <w:t xml:space="preserve"> </w:t>
      </w:r>
      <w:r w:rsidR="00B933C4" w:rsidRPr="00216983">
        <w:t>Ecology</w:t>
      </w:r>
    </w:p>
    <w:p w14:paraId="65D209BB" w14:textId="77777777" w:rsidR="00E24B02" w:rsidRPr="00216983" w:rsidRDefault="008B4F28" w:rsidP="008B4F28">
      <w:pPr>
        <w:pStyle w:val="ListParagraph"/>
        <w:spacing w:after="0" w:line="240" w:lineRule="auto"/>
        <w:ind w:left="0"/>
      </w:pPr>
      <w:r>
        <w:t>Shaw</w:t>
      </w:r>
      <w:r w:rsidR="00B933C4" w:rsidRPr="00216983">
        <w:t xml:space="preserve">n Hinz </w:t>
      </w:r>
      <w:r w:rsidR="00833FC5" w:rsidRPr="00216983">
        <w:t>(</w:t>
      </w:r>
      <w:r w:rsidR="00833FC5" w:rsidRPr="00216983">
        <w:rPr>
          <w:i/>
        </w:rPr>
        <w:t>phone</w:t>
      </w:r>
      <w:r w:rsidR="00833FC5" w:rsidRPr="00216983">
        <w:t>)</w:t>
      </w:r>
      <w:r>
        <w:t xml:space="preserve"> </w:t>
      </w:r>
      <w:r w:rsidR="00B933C4" w:rsidRPr="00216983">
        <w:t>–</w:t>
      </w:r>
      <w:r>
        <w:t xml:space="preserve"> </w:t>
      </w:r>
      <w:r w:rsidR="00B933C4" w:rsidRPr="00216983">
        <w:t xml:space="preserve">Gravity </w:t>
      </w:r>
    </w:p>
    <w:p w14:paraId="45CC4691" w14:textId="77777777" w:rsidR="00E24B02" w:rsidRPr="00216983" w:rsidRDefault="00E24B02" w:rsidP="008B4F28">
      <w:pPr>
        <w:pStyle w:val="ListParagraph"/>
        <w:spacing w:after="0" w:line="240" w:lineRule="auto"/>
        <w:ind w:left="0"/>
      </w:pPr>
      <w:r w:rsidRPr="00216983">
        <w:t>Brandon Iwasaki – Washington Department of Transportation (WSDOT)</w:t>
      </w:r>
    </w:p>
    <w:p w14:paraId="48BBF746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Greg Lahti –</w:t>
      </w:r>
      <w:r w:rsidR="00E24B02" w:rsidRPr="00216983">
        <w:t xml:space="preserve"> WSDOT</w:t>
      </w:r>
    </w:p>
    <w:p w14:paraId="6E0A2705" w14:textId="77777777"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 xml:space="preserve">Bud Leber </w:t>
      </w:r>
      <w:r w:rsidR="009A5FBE" w:rsidRPr="00216983">
        <w:t>–</w:t>
      </w:r>
      <w:r w:rsidR="008B4F28">
        <w:t xml:space="preserve"> </w:t>
      </w:r>
      <w:r w:rsidR="009A5FBE" w:rsidRPr="00216983">
        <w:t>Kaiser Aluminum</w:t>
      </w:r>
    </w:p>
    <w:p w14:paraId="1687EEEB" w14:textId="77777777" w:rsidR="009A5FBE" w:rsidRPr="00216983" w:rsidRDefault="00B933C4" w:rsidP="008B4F28">
      <w:pPr>
        <w:pStyle w:val="ListParagraph"/>
        <w:spacing w:after="0" w:line="240" w:lineRule="auto"/>
        <w:ind w:left="0"/>
      </w:pPr>
      <w:r w:rsidRPr="00216983">
        <w:t xml:space="preserve">Rob Lindsay </w:t>
      </w:r>
      <w:r w:rsidR="009A5FBE" w:rsidRPr="00216983">
        <w:t>–</w:t>
      </w:r>
      <w:r w:rsidR="008B4F28">
        <w:t xml:space="preserve"> </w:t>
      </w:r>
      <w:r w:rsidR="009A5FBE" w:rsidRPr="00216983">
        <w:t>Spokane County</w:t>
      </w:r>
    </w:p>
    <w:p w14:paraId="77E569D6" w14:textId="77777777"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Dale Norton (</w:t>
      </w:r>
      <w:r w:rsidRPr="00216983">
        <w:rPr>
          <w:i/>
        </w:rPr>
        <w:t>on phone</w:t>
      </w:r>
      <w:r w:rsidRPr="00216983">
        <w:t xml:space="preserve">)–Ecology </w:t>
      </w:r>
    </w:p>
    <w:p w14:paraId="371A26FC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Chris Page (</w:t>
      </w:r>
      <w:r w:rsidRPr="00216983">
        <w:rPr>
          <w:i/>
        </w:rPr>
        <w:t>video</w:t>
      </w:r>
      <w:r w:rsidRPr="00216983">
        <w:t>) –</w:t>
      </w:r>
      <w:r w:rsidR="008B4F28">
        <w:t xml:space="preserve"> </w:t>
      </w:r>
      <w:r w:rsidRPr="00216983">
        <w:t xml:space="preserve">Ruckelshaus Center </w:t>
      </w:r>
    </w:p>
    <w:p w14:paraId="01566F49" w14:textId="77777777" w:rsidR="009A5FBE" w:rsidRPr="00216983" w:rsidRDefault="009A5FBE" w:rsidP="008B4F28">
      <w:pPr>
        <w:pStyle w:val="ListParagraph"/>
        <w:spacing w:after="0" w:line="240" w:lineRule="auto"/>
        <w:ind w:left="0" w:right="-90"/>
      </w:pPr>
      <w:r w:rsidRPr="00216983">
        <w:t>Sandy Phillips –</w:t>
      </w:r>
      <w:r w:rsidR="008B4F28">
        <w:t xml:space="preserve"> </w:t>
      </w:r>
      <w:r w:rsidRPr="00216983">
        <w:t>Spokane Regional Health District</w:t>
      </w:r>
    </w:p>
    <w:p w14:paraId="6BF7FFE9" w14:textId="77777777"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Bryce Robbert –</w:t>
      </w:r>
      <w:r w:rsidR="008B4F28">
        <w:t xml:space="preserve"> </w:t>
      </w:r>
      <w:r w:rsidRPr="00216983">
        <w:t xml:space="preserve">Avista </w:t>
      </w:r>
    </w:p>
    <w:p w14:paraId="242176EC" w14:textId="77777777"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Jeff Schut</w:t>
      </w:r>
      <w:r w:rsidR="00833FC5" w:rsidRPr="00216983">
        <w:t xml:space="preserve"> (</w:t>
      </w:r>
      <w:r w:rsidR="00833FC5" w:rsidRPr="00216983">
        <w:rPr>
          <w:i/>
        </w:rPr>
        <w:t>phone</w:t>
      </w:r>
      <w:r w:rsidR="00833FC5" w:rsidRPr="00216983">
        <w:t>)</w:t>
      </w:r>
      <w:r w:rsidRPr="00216983">
        <w:t xml:space="preserve"> –</w:t>
      </w:r>
      <w:r w:rsidR="008B4F28">
        <w:t xml:space="preserve"> </w:t>
      </w:r>
      <w:r w:rsidRPr="00216983">
        <w:t xml:space="preserve">Gravity </w:t>
      </w:r>
    </w:p>
    <w:p w14:paraId="32DC02B1" w14:textId="77777777"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Kara Whitman –</w:t>
      </w:r>
      <w:r w:rsidR="008B4F28">
        <w:t xml:space="preserve"> </w:t>
      </w:r>
      <w:r w:rsidRPr="00216983">
        <w:t>Ruckelshaus Center</w:t>
      </w:r>
    </w:p>
    <w:p w14:paraId="3D601AAA" w14:textId="77777777" w:rsidR="00E24B02" w:rsidRPr="00216983" w:rsidRDefault="00E24B02" w:rsidP="008B4F28">
      <w:pPr>
        <w:pStyle w:val="ListParagraph"/>
        <w:spacing w:after="0" w:line="240" w:lineRule="auto"/>
        <w:ind w:left="0"/>
        <w:sectPr w:rsidR="00E24B02" w:rsidRPr="00216983" w:rsidSect="00067D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EBC7D9" w14:textId="77777777" w:rsidR="00B933C4" w:rsidRPr="00216983" w:rsidRDefault="00B933C4" w:rsidP="009A5FBE">
      <w:pPr>
        <w:pStyle w:val="ListParagraph"/>
        <w:spacing w:after="0"/>
        <w:ind w:left="0"/>
      </w:pPr>
    </w:p>
    <w:p w14:paraId="325E8C60" w14:textId="77777777" w:rsidR="00955BE3" w:rsidRPr="00216983" w:rsidRDefault="00955BE3" w:rsidP="00F76A1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>Introductions and Agenda Review</w:t>
      </w:r>
    </w:p>
    <w:p w14:paraId="703C0FB8" w14:textId="77777777" w:rsidR="00955BE3" w:rsidRPr="00216983" w:rsidRDefault="008A72EA" w:rsidP="00F76A12">
      <w:pPr>
        <w:spacing w:after="0" w:line="240" w:lineRule="auto"/>
      </w:pPr>
      <w:r w:rsidRPr="00216983">
        <w:t>After a round of introductions</w:t>
      </w:r>
      <w:r w:rsidR="00081205" w:rsidRPr="00216983">
        <w:t>,</w:t>
      </w:r>
      <w:r w:rsidRPr="00216983">
        <w:t xml:space="preserve"> </w:t>
      </w:r>
      <w:r w:rsidR="00955BE3" w:rsidRPr="00216983">
        <w:t xml:space="preserve">Chris Page went over the </w:t>
      </w:r>
      <w:r w:rsidR="00081205" w:rsidRPr="00216983">
        <w:t xml:space="preserve">meeting </w:t>
      </w:r>
      <w:r w:rsidR="00955BE3" w:rsidRPr="00216983">
        <w:t>agenda</w:t>
      </w:r>
      <w:r w:rsidR="008B4F28">
        <w:t xml:space="preserve">. </w:t>
      </w:r>
      <w:r w:rsidR="00E00CBB" w:rsidRPr="00216983">
        <w:t>The discussion of Gravity’s High Volume Sampler was moved up on the agenda</w:t>
      </w:r>
      <w:r w:rsidR="008B4F28">
        <w:t xml:space="preserve">. </w:t>
      </w:r>
    </w:p>
    <w:p w14:paraId="4B3405AC" w14:textId="77777777" w:rsidR="00E2571E" w:rsidRPr="00216983" w:rsidRDefault="00E2571E" w:rsidP="00F76A12">
      <w:pPr>
        <w:spacing w:after="0" w:line="240" w:lineRule="auto"/>
      </w:pPr>
    </w:p>
    <w:p w14:paraId="25CA6CD4" w14:textId="77777777" w:rsidR="00B852B6" w:rsidRPr="00216983" w:rsidRDefault="00D55145" w:rsidP="00F76A1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>High Volume Sampling</w:t>
      </w:r>
      <w:r w:rsidR="008B4F28">
        <w:rPr>
          <w:b/>
          <w:u w:val="single"/>
        </w:rPr>
        <w:t xml:space="preserve"> (HVS)</w:t>
      </w:r>
    </w:p>
    <w:p w14:paraId="61BDD695" w14:textId="77777777" w:rsidR="00955BE3" w:rsidRPr="00216983" w:rsidRDefault="005E701C" w:rsidP="00F76A12">
      <w:pPr>
        <w:spacing w:after="0" w:line="240" w:lineRule="auto"/>
      </w:pPr>
      <w:r w:rsidRPr="00216983">
        <w:t xml:space="preserve">The group </w:t>
      </w:r>
      <w:r w:rsidR="0059169B" w:rsidRPr="00216983">
        <w:t>discussed</w:t>
      </w:r>
      <w:r w:rsidRPr="00216983">
        <w:t xml:space="preserve"> the question</w:t>
      </w:r>
      <w:r w:rsidR="000D7CD5" w:rsidRPr="00216983">
        <w:t>s</w:t>
      </w:r>
      <w:r w:rsidRPr="00216983">
        <w:t>:</w:t>
      </w:r>
      <w:r w:rsidR="00FA5913" w:rsidRPr="00216983">
        <w:t xml:space="preserve">  What is the best </w:t>
      </w:r>
      <w:r w:rsidR="008B4F28">
        <w:t xml:space="preserve">HVS </w:t>
      </w:r>
      <w:r w:rsidR="00FA5913" w:rsidRPr="00216983">
        <w:t xml:space="preserve">approach to meet the needs of the wet weather sampling in the </w:t>
      </w:r>
      <w:r w:rsidR="008B4F28">
        <w:t>fall (G</w:t>
      </w:r>
      <w:r w:rsidR="0059169B" w:rsidRPr="00216983">
        <w:t xml:space="preserve">iven </w:t>
      </w:r>
      <w:r w:rsidR="00BF2E81" w:rsidRPr="00216983">
        <w:t>the variability</w:t>
      </w:r>
      <w:r w:rsidR="0059169B" w:rsidRPr="00216983">
        <w:t xml:space="preserve"> in wet weather loading, what method will work best for this situation</w:t>
      </w:r>
      <w:r w:rsidR="008B4F28">
        <w:t>)</w:t>
      </w:r>
      <w:r w:rsidR="0059169B" w:rsidRPr="00216983">
        <w:t xml:space="preserve">? </w:t>
      </w:r>
      <w:r w:rsidR="000D7CD5" w:rsidRPr="00216983">
        <w:t>What questions need to be answered before picking a sampling method?</w:t>
      </w:r>
    </w:p>
    <w:p w14:paraId="4ADDFC9A" w14:textId="77777777" w:rsidR="00FA5913" w:rsidRPr="00216983" w:rsidRDefault="00FA5913" w:rsidP="00F76A12">
      <w:pPr>
        <w:spacing w:after="0" w:line="240" w:lineRule="auto"/>
      </w:pPr>
    </w:p>
    <w:p w14:paraId="41307E0E" w14:textId="77777777" w:rsidR="00827165" w:rsidRPr="00216983" w:rsidRDefault="00827165" w:rsidP="00F76A12">
      <w:pPr>
        <w:spacing w:after="0" w:line="240" w:lineRule="auto"/>
        <w:rPr>
          <w:b/>
          <w:i/>
        </w:rPr>
      </w:pPr>
      <w:r w:rsidRPr="00216983">
        <w:rPr>
          <w:b/>
          <w:i/>
        </w:rPr>
        <w:t>Q&amp;A/Discussion</w:t>
      </w:r>
    </w:p>
    <w:p w14:paraId="7C60BE51" w14:textId="77777777" w:rsidR="00D71CEC" w:rsidRPr="00216983" w:rsidRDefault="00FA5913" w:rsidP="00F76A12">
      <w:pPr>
        <w:spacing w:after="0" w:line="240" w:lineRule="auto"/>
      </w:pPr>
      <w:r w:rsidRPr="00216983">
        <w:t xml:space="preserve">Bud </w:t>
      </w:r>
      <w:r w:rsidR="00831330" w:rsidRPr="00216983">
        <w:t>proposed</w:t>
      </w:r>
      <w:r w:rsidR="00BF2E81" w:rsidRPr="00216983">
        <w:t xml:space="preserve"> </w:t>
      </w:r>
      <w:r w:rsidRPr="00216983">
        <w:t xml:space="preserve">that </w:t>
      </w:r>
      <w:r w:rsidR="0047316E" w:rsidRPr="00216983">
        <w:t>LimnoTech</w:t>
      </w:r>
      <w:r w:rsidR="005E701C" w:rsidRPr="00216983">
        <w:t xml:space="preserve"> sort out</w:t>
      </w:r>
      <w:r w:rsidRPr="00216983">
        <w:t xml:space="preserve"> what the sampling system </w:t>
      </w:r>
      <w:r w:rsidR="008B4F28">
        <w:t>needs to accomplish</w:t>
      </w:r>
      <w:r w:rsidRPr="00216983">
        <w:t xml:space="preserve"> to </w:t>
      </w:r>
      <w:r w:rsidR="0047316E" w:rsidRPr="00216983">
        <w:t>capture</w:t>
      </w:r>
      <w:r w:rsidRPr="00216983">
        <w:t xml:space="preserve"> the impact of a storm </w:t>
      </w:r>
      <w:r w:rsidR="005E701C" w:rsidRPr="00216983">
        <w:t>event moving through the Spokane River system</w:t>
      </w:r>
      <w:r w:rsidR="008B4F28">
        <w:t xml:space="preserve">: </w:t>
      </w:r>
      <w:r w:rsidR="005E701C" w:rsidRPr="00216983">
        <w:t>how long to sample,</w:t>
      </w:r>
      <w:r w:rsidR="00E7596E" w:rsidRPr="00216983">
        <w:t xml:space="preserve"> how large a </w:t>
      </w:r>
      <w:r w:rsidR="005E701C" w:rsidRPr="00216983">
        <w:t xml:space="preserve">sample size should be </w:t>
      </w:r>
      <w:r w:rsidR="005A732C">
        <w:t>collected</w:t>
      </w:r>
      <w:r w:rsidR="008B4F28">
        <w:t>,</w:t>
      </w:r>
      <w:r w:rsidR="005A732C">
        <w:t xml:space="preserve"> </w:t>
      </w:r>
      <w:r w:rsidR="005E701C" w:rsidRPr="00216983">
        <w:t>and other sampling specifics</w:t>
      </w:r>
      <w:r w:rsidR="008B4F28">
        <w:t xml:space="preserve">. </w:t>
      </w:r>
      <w:r w:rsidR="005E701C" w:rsidRPr="00216983">
        <w:t>Once</w:t>
      </w:r>
      <w:r w:rsidR="00E7596E" w:rsidRPr="00216983">
        <w:t xml:space="preserve"> these </w:t>
      </w:r>
      <w:r w:rsidR="005E701C" w:rsidRPr="00216983">
        <w:t xml:space="preserve">are known, the sampling method/sampler can be chosen </w:t>
      </w:r>
      <w:r w:rsidR="008B4F28">
        <w:t xml:space="preserve">based on </w:t>
      </w:r>
      <w:r w:rsidR="005E701C" w:rsidRPr="00216983">
        <w:t>these needs</w:t>
      </w:r>
      <w:r w:rsidR="008B4F28">
        <w:t xml:space="preserve">. </w:t>
      </w:r>
      <w:r w:rsidR="005E701C" w:rsidRPr="00216983">
        <w:t xml:space="preserve">The sampler will need to be </w:t>
      </w:r>
      <w:r w:rsidR="005A732C">
        <w:t>tested</w:t>
      </w:r>
      <w:r w:rsidR="005E701C" w:rsidRPr="00216983">
        <w:t>, and c</w:t>
      </w:r>
      <w:r w:rsidR="00666BDB" w:rsidRPr="00216983">
        <w:t>ontamination issues</w:t>
      </w:r>
      <w:r w:rsidR="005E701C" w:rsidRPr="00216983">
        <w:t xml:space="preserve"> addressed</w:t>
      </w:r>
      <w:r w:rsidR="00666BDB" w:rsidRPr="00216983">
        <w:t xml:space="preserve">. </w:t>
      </w:r>
      <w:r w:rsidR="005E701C" w:rsidRPr="00216983">
        <w:t>This could be integrated</w:t>
      </w:r>
      <w:r w:rsidR="008B4F28">
        <w:t xml:space="preserve"> with t</w:t>
      </w:r>
      <w:r w:rsidR="00D71CEC" w:rsidRPr="00216983">
        <w:t>he E</w:t>
      </w:r>
      <w:r w:rsidR="005E701C" w:rsidRPr="00216983">
        <w:t xml:space="preserve">nvironmental </w:t>
      </w:r>
      <w:r w:rsidR="00D71CEC" w:rsidRPr="00216983">
        <w:t>A</w:t>
      </w:r>
      <w:r w:rsidR="005E701C" w:rsidRPr="00216983">
        <w:t xml:space="preserve">ssessment Program (EAP) project </w:t>
      </w:r>
      <w:r w:rsidR="008B4F28">
        <w:t xml:space="preserve">on HVS </w:t>
      </w:r>
      <w:r w:rsidR="005A732C">
        <w:t xml:space="preserve">methodology and </w:t>
      </w:r>
      <w:r w:rsidR="005E701C" w:rsidRPr="00216983">
        <w:t>contamination issues with the</w:t>
      </w:r>
      <w:r w:rsidR="0052652A" w:rsidRPr="00216983">
        <w:t xml:space="preserve"> CLAM sampler components</w:t>
      </w:r>
      <w:r w:rsidR="008B4F28">
        <w:t xml:space="preserve">. </w:t>
      </w:r>
      <w:r w:rsidR="005E701C" w:rsidRPr="00216983">
        <w:t>This could be an opportunity to i</w:t>
      </w:r>
      <w:r w:rsidR="00D71CEC" w:rsidRPr="00216983">
        <w:t>ntegrate</w:t>
      </w:r>
      <w:r w:rsidR="005E701C" w:rsidRPr="00216983">
        <w:t xml:space="preserve"> the Gravity</w:t>
      </w:r>
      <w:r w:rsidR="00D71CEC" w:rsidRPr="00216983">
        <w:t xml:space="preserve"> HVS</w:t>
      </w:r>
      <w:r w:rsidR="00190F2E">
        <w:t xml:space="preserve"> with EAP’s project</w:t>
      </w:r>
      <w:r w:rsidR="005E701C" w:rsidRPr="00216983">
        <w:t>.</w:t>
      </w:r>
      <w:r w:rsidR="00D71CEC" w:rsidRPr="00216983">
        <w:t xml:space="preserve"> </w:t>
      </w:r>
      <w:r w:rsidR="005A732C">
        <w:t>Protocol</w:t>
      </w:r>
      <w:r w:rsidR="008B4F28">
        <w:t>s</w:t>
      </w:r>
      <w:r w:rsidR="005A732C">
        <w:t xml:space="preserve"> need to be determined so we are not picking up contamination from samplers at the front end of the sample event.</w:t>
      </w:r>
    </w:p>
    <w:p w14:paraId="26722476" w14:textId="77777777" w:rsidR="00D71CEC" w:rsidRPr="00216983" w:rsidRDefault="00D71CEC" w:rsidP="00F76A12">
      <w:pPr>
        <w:spacing w:after="0" w:line="240" w:lineRule="auto"/>
      </w:pPr>
    </w:p>
    <w:p w14:paraId="03ED803D" w14:textId="77777777" w:rsidR="00837261" w:rsidRPr="00216983" w:rsidRDefault="000D7CD5" w:rsidP="00837261">
      <w:pPr>
        <w:spacing w:after="0" w:line="240" w:lineRule="auto"/>
      </w:pPr>
      <w:r w:rsidRPr="00216983">
        <w:lastRenderedPageBreak/>
        <w:t xml:space="preserve">Brandee Era-Miller explained that the EAP project </w:t>
      </w:r>
      <w:r w:rsidR="00B3790B" w:rsidRPr="00216983">
        <w:t>1</w:t>
      </w:r>
      <w:r w:rsidR="00B3790B" w:rsidRPr="00216983">
        <w:rPr>
          <w:vertAlign w:val="superscript"/>
        </w:rPr>
        <w:t>st</w:t>
      </w:r>
      <w:r w:rsidRPr="00216983">
        <w:t xml:space="preserve"> sampling event in May will probably be too</w:t>
      </w:r>
      <w:r w:rsidR="00B3790B" w:rsidRPr="00216983">
        <w:t xml:space="preserve"> soon</w:t>
      </w:r>
      <w:r w:rsidRPr="00216983">
        <w:t xml:space="preserve"> to incorporate </w:t>
      </w:r>
      <w:r w:rsidR="00837261" w:rsidRPr="00216983">
        <w:t>HVS</w:t>
      </w:r>
      <w:r w:rsidR="008B5611" w:rsidRPr="00216983">
        <w:t xml:space="preserve"> </w:t>
      </w:r>
      <w:r w:rsidR="00A073C0" w:rsidRPr="00A073C0">
        <w:t>proofing</w:t>
      </w:r>
      <w:r w:rsidR="008B4F28">
        <w:t xml:space="preserve">. </w:t>
      </w:r>
      <w:r w:rsidRPr="00216983">
        <w:t>T</w:t>
      </w:r>
      <w:r w:rsidR="0052652A" w:rsidRPr="00216983">
        <w:t>he EAP project team</w:t>
      </w:r>
      <w:r w:rsidRPr="00216983">
        <w:t xml:space="preserve"> will do i</w:t>
      </w:r>
      <w:r w:rsidR="008B4F28">
        <w:t>n-</w:t>
      </w:r>
      <w:r w:rsidR="00B3790B" w:rsidRPr="00216983">
        <w:t>river</w:t>
      </w:r>
      <w:r w:rsidRPr="00216983">
        <w:t xml:space="preserve"> sampling</w:t>
      </w:r>
      <w:r w:rsidR="00B3790B" w:rsidRPr="00216983">
        <w:t xml:space="preserve"> in August (low flow) and January </w:t>
      </w:r>
      <w:r w:rsidR="00753D84">
        <w:t xml:space="preserve">2016 </w:t>
      </w:r>
      <w:r w:rsidR="00B3790B" w:rsidRPr="00216983">
        <w:t>(winter mid flow</w:t>
      </w:r>
      <w:r w:rsidR="00347976" w:rsidRPr="00216983">
        <w:t xml:space="preserve">). </w:t>
      </w:r>
      <w:r w:rsidR="0052652A" w:rsidRPr="00216983">
        <w:t xml:space="preserve">The project will </w:t>
      </w:r>
      <w:r w:rsidR="008B5611" w:rsidRPr="00216983">
        <w:t xml:space="preserve">be </w:t>
      </w:r>
      <w:r w:rsidR="00A073C0" w:rsidRPr="00A073C0">
        <w:t>proofing</w:t>
      </w:r>
      <w:r w:rsidR="0052652A" w:rsidRPr="00216983">
        <w:t xml:space="preserve"> </w:t>
      </w:r>
      <w:r w:rsidR="00753D84">
        <w:t>20-</w:t>
      </w:r>
      <w:r w:rsidR="00837261" w:rsidRPr="00216983">
        <w:t xml:space="preserve">liter samples, compositing jars, pre-filters from CLAMS, C-18 media, and </w:t>
      </w:r>
      <w:r w:rsidR="00753D84">
        <w:t xml:space="preserve">CLAM </w:t>
      </w:r>
      <w:r w:rsidR="00837261" w:rsidRPr="00216983">
        <w:t>components,</w:t>
      </w:r>
      <w:r w:rsidR="008B5611" w:rsidRPr="00216983">
        <w:t xml:space="preserve"> including many</w:t>
      </w:r>
      <w:r w:rsidR="00837261" w:rsidRPr="00216983">
        <w:t xml:space="preserve"> of QA/QC samples. </w:t>
      </w:r>
      <w:r w:rsidR="008B5611" w:rsidRPr="00216983">
        <w:t>They want to develop a standard operating procedure.</w:t>
      </w:r>
    </w:p>
    <w:p w14:paraId="495D4E92" w14:textId="77777777" w:rsidR="00517AA0" w:rsidRPr="00216983" w:rsidRDefault="00517AA0" w:rsidP="00F76A12">
      <w:pPr>
        <w:spacing w:after="0" w:line="240" w:lineRule="auto"/>
      </w:pPr>
    </w:p>
    <w:p w14:paraId="1B9C098A" w14:textId="77777777" w:rsidR="00326417" w:rsidRPr="00216983" w:rsidRDefault="000D7CD5" w:rsidP="00F76A12">
      <w:pPr>
        <w:spacing w:after="0" w:line="240" w:lineRule="auto"/>
      </w:pPr>
      <w:r w:rsidRPr="00216983">
        <w:t>Dave Dilks explained that LimnoTech will n</w:t>
      </w:r>
      <w:r w:rsidR="00517AA0" w:rsidRPr="00216983">
        <w:t>eed a</w:t>
      </w:r>
      <w:r w:rsidRPr="00216983">
        <w:t>pproximately a</w:t>
      </w:r>
      <w:r w:rsidR="00517AA0" w:rsidRPr="00216983">
        <w:t xml:space="preserve"> month to </w:t>
      </w:r>
      <w:r w:rsidR="005A732C">
        <w:t>determine</w:t>
      </w:r>
      <w:r w:rsidR="00517AA0" w:rsidRPr="00216983">
        <w:t xml:space="preserve"> what the sampler needs to ac</w:t>
      </w:r>
      <w:r w:rsidR="00326417" w:rsidRPr="00216983">
        <w:t xml:space="preserve">complish. </w:t>
      </w:r>
      <w:r w:rsidRPr="00216983">
        <w:t xml:space="preserve">They will complete data mining to determine </w:t>
      </w:r>
      <w:r w:rsidR="00326417" w:rsidRPr="00216983">
        <w:t xml:space="preserve">what type of information </w:t>
      </w:r>
      <w:r w:rsidR="0059169B" w:rsidRPr="00216983">
        <w:t xml:space="preserve">is </w:t>
      </w:r>
      <w:r w:rsidR="00326417" w:rsidRPr="00216983">
        <w:t xml:space="preserve">needed to </w:t>
      </w:r>
      <w:r w:rsidR="00FE5314">
        <w:t>characterize</w:t>
      </w:r>
      <w:r w:rsidR="00FE5314" w:rsidRPr="00216983">
        <w:t xml:space="preserve"> </w:t>
      </w:r>
      <w:r w:rsidR="00326417" w:rsidRPr="00216983">
        <w:t>a credible wet weather sampling event</w:t>
      </w:r>
      <w:r w:rsidR="008B4F28">
        <w:t xml:space="preserve">. </w:t>
      </w:r>
    </w:p>
    <w:p w14:paraId="4C26A615" w14:textId="77777777" w:rsidR="00837261" w:rsidRPr="00216983" w:rsidRDefault="00837261" w:rsidP="00F76A12">
      <w:pPr>
        <w:spacing w:after="0" w:line="240" w:lineRule="auto"/>
      </w:pPr>
    </w:p>
    <w:p w14:paraId="01BE6141" w14:textId="77777777" w:rsidR="00607E92" w:rsidRPr="00216983" w:rsidRDefault="00837261" w:rsidP="00F76A12">
      <w:pPr>
        <w:spacing w:after="0" w:line="240" w:lineRule="auto"/>
      </w:pPr>
      <w:r w:rsidRPr="00216983">
        <w:t>The group agreed that if there is an opportunity to include Gravity’s HVS system in the EAP study, then it should be</w:t>
      </w:r>
      <w:r w:rsidR="00FE5314">
        <w:t xml:space="preserve"> included</w:t>
      </w:r>
      <w:r w:rsidRPr="00216983">
        <w:t xml:space="preserve">. If HVS is determined to be the most appropriate sampling technology to use on the wet weather sampling, it would be beneficial to </w:t>
      </w:r>
      <w:r w:rsidR="00753D84">
        <w:t>analyze</w:t>
      </w:r>
      <w:r w:rsidRPr="00216983">
        <w:t xml:space="preserve"> the components of Gravity’s HVS system on the front end </w:t>
      </w:r>
      <w:r w:rsidR="00753D84">
        <w:t xml:space="preserve">to ensure </w:t>
      </w:r>
      <w:r w:rsidRPr="00216983">
        <w:t xml:space="preserve">contamination will not come from the sampler if </w:t>
      </w:r>
      <w:r w:rsidR="00753D84">
        <w:t xml:space="preserve">selected (and </w:t>
      </w:r>
      <w:r w:rsidRPr="00216983">
        <w:t>protocols followed</w:t>
      </w:r>
      <w:r w:rsidR="00753D84">
        <w:t>)</w:t>
      </w:r>
      <w:r w:rsidR="008B4F28">
        <w:t xml:space="preserve">. </w:t>
      </w:r>
      <w:r w:rsidRPr="00216983">
        <w:t>S</w:t>
      </w:r>
      <w:r w:rsidR="00753D84">
        <w:t>haw</w:t>
      </w:r>
      <w:r w:rsidRPr="00216983">
        <w:t xml:space="preserve">n Hinz said that Gravity would be </w:t>
      </w:r>
      <w:r w:rsidR="00124888" w:rsidRPr="00216983">
        <w:t>willing to donate equipment and labor to conduct a HVS pilot study</w:t>
      </w:r>
      <w:r w:rsidRPr="00216983">
        <w:t xml:space="preserve"> concurrently with the EAP study</w:t>
      </w:r>
      <w:r w:rsidR="00124888" w:rsidRPr="00216983">
        <w:t xml:space="preserve">. </w:t>
      </w:r>
      <w:r w:rsidRPr="00216983">
        <w:t>S</w:t>
      </w:r>
      <w:r w:rsidR="00753D84">
        <w:t>h</w:t>
      </w:r>
      <w:r w:rsidRPr="00216983">
        <w:t>a</w:t>
      </w:r>
      <w:r w:rsidR="00753D84">
        <w:t>w</w:t>
      </w:r>
      <w:r w:rsidRPr="00216983">
        <w:t>n also explained that they are c</w:t>
      </w:r>
      <w:r w:rsidR="00124888" w:rsidRPr="00216983">
        <w:t xml:space="preserve">oncerned with </w:t>
      </w:r>
      <w:r w:rsidR="00753D84">
        <w:t xml:space="preserve">possible contamination in </w:t>
      </w:r>
      <w:r w:rsidR="00124888" w:rsidRPr="00216983">
        <w:t xml:space="preserve">blank water from AXYS </w:t>
      </w:r>
      <w:r w:rsidR="00753D84">
        <w:t xml:space="preserve">labs </w:t>
      </w:r>
      <w:r w:rsidR="00124888" w:rsidRPr="00216983">
        <w:t xml:space="preserve">and contamination from the tubing. </w:t>
      </w:r>
      <w:r w:rsidRPr="00216983">
        <w:t>They would like to c</w:t>
      </w:r>
      <w:r w:rsidR="00124888" w:rsidRPr="00216983">
        <w:t xml:space="preserve">heck </w:t>
      </w:r>
      <w:r w:rsidRPr="00216983">
        <w:t xml:space="preserve">the </w:t>
      </w:r>
      <w:r w:rsidR="00124888" w:rsidRPr="00216983">
        <w:t>components of blank water and have AXYS clean the silicon tubing</w:t>
      </w:r>
      <w:r w:rsidR="008B4F28">
        <w:t xml:space="preserve">. </w:t>
      </w:r>
    </w:p>
    <w:p w14:paraId="7FA5A41F" w14:textId="77777777" w:rsidR="00B24C09" w:rsidRPr="00216983" w:rsidRDefault="00B24C09" w:rsidP="00F76A12">
      <w:pPr>
        <w:spacing w:after="0" w:line="240" w:lineRule="auto"/>
      </w:pPr>
    </w:p>
    <w:p w14:paraId="10962B3C" w14:textId="77777777" w:rsidR="00A31448" w:rsidRPr="00216983" w:rsidRDefault="00753D84" w:rsidP="00F76A12">
      <w:pPr>
        <w:spacing w:after="0" w:line="240" w:lineRule="auto"/>
      </w:pPr>
      <w:r>
        <w:t>Sh</w:t>
      </w:r>
      <w:r w:rsidR="00081205" w:rsidRPr="00216983">
        <w:t>a</w:t>
      </w:r>
      <w:r>
        <w:t>w</w:t>
      </w:r>
      <w:r w:rsidR="00081205" w:rsidRPr="00216983">
        <w:t xml:space="preserve">n Hinz explained that the Gravity </w:t>
      </w:r>
      <w:r w:rsidR="00A31448" w:rsidRPr="00216983">
        <w:t xml:space="preserve">HVS results </w:t>
      </w:r>
      <w:r w:rsidR="00081205" w:rsidRPr="00216983">
        <w:t xml:space="preserve">from the August 2014 synoptic sampling </w:t>
      </w:r>
      <w:r w:rsidR="00A31448" w:rsidRPr="00216983">
        <w:t xml:space="preserve">were </w:t>
      </w:r>
      <w:r>
        <w:t xml:space="preserve">generally/relatively </w:t>
      </w:r>
      <w:r w:rsidR="00A31448" w:rsidRPr="00216983">
        <w:t xml:space="preserve">consistent with the </w:t>
      </w:r>
      <w:r>
        <w:t xml:space="preserve">grab-sample </w:t>
      </w:r>
      <w:r w:rsidR="00A31448" w:rsidRPr="00216983">
        <w:t>results</w:t>
      </w:r>
      <w:r>
        <w:t xml:space="preserve"> in that </w:t>
      </w:r>
      <w:r>
        <w:t>t</w:t>
      </w:r>
      <w:r w:rsidRPr="00216983">
        <w:t>here was a consistent rise</w:t>
      </w:r>
      <w:r>
        <w:t xml:space="preserve"> in concentration</w:t>
      </w:r>
      <w:r w:rsidRPr="00216983">
        <w:t xml:space="preserve"> between</w:t>
      </w:r>
      <w:r>
        <w:t xml:space="preserve"> the </w:t>
      </w:r>
      <w:r w:rsidRPr="00216983">
        <w:t xml:space="preserve">upstream </w:t>
      </w:r>
      <w:r>
        <w:t xml:space="preserve">and </w:t>
      </w:r>
      <w:r w:rsidRPr="00216983">
        <w:t>downstream</w:t>
      </w:r>
      <w:r>
        <w:t xml:space="preserve"> samples</w:t>
      </w:r>
      <w:r>
        <w:t>.</w:t>
      </w:r>
      <w:r w:rsidR="00081205" w:rsidRPr="00216983">
        <w:t xml:space="preserve"> HVS had </w:t>
      </w:r>
      <w:r w:rsidR="00A31448" w:rsidRPr="00216983">
        <w:t>50% more</w:t>
      </w:r>
      <w:r w:rsidR="00081205" w:rsidRPr="00216983">
        <w:t xml:space="preserve"> congener </w:t>
      </w:r>
      <w:r w:rsidR="00A31448" w:rsidRPr="00216983">
        <w:t>detections</w:t>
      </w:r>
      <w:r w:rsidR="00081205" w:rsidRPr="00216983">
        <w:t xml:space="preserve"> and the </w:t>
      </w:r>
      <w:r w:rsidR="00A31448" w:rsidRPr="00216983">
        <w:t>conc</w:t>
      </w:r>
      <w:r w:rsidR="00081205" w:rsidRPr="00216983">
        <w:t xml:space="preserve">entrations were higher. The </w:t>
      </w:r>
      <w:r w:rsidR="00A31448" w:rsidRPr="00216983">
        <w:t xml:space="preserve">only thing </w:t>
      </w:r>
      <w:r w:rsidR="00081205" w:rsidRPr="00216983">
        <w:t>that was unusual was that the</w:t>
      </w:r>
      <w:r w:rsidR="00A31448" w:rsidRPr="00216983">
        <w:t xml:space="preserve"> solid phase was lower than the dissolved phase</w:t>
      </w:r>
      <w:r w:rsidR="008B4F28">
        <w:t xml:space="preserve">. </w:t>
      </w:r>
      <w:r w:rsidR="00081205" w:rsidRPr="00216983">
        <w:t xml:space="preserve">Gravity was responsible for the field implementation and sampling report </w:t>
      </w:r>
      <w:r>
        <w:t>(</w:t>
      </w:r>
      <w:r w:rsidR="00081205" w:rsidRPr="00216983">
        <w:t>sent to LimnoTech and Bud for review</w:t>
      </w:r>
      <w:r>
        <w:t>)</w:t>
      </w:r>
      <w:r w:rsidR="008B4F28">
        <w:t>.</w:t>
      </w:r>
    </w:p>
    <w:p w14:paraId="6C054B7A" w14:textId="77777777" w:rsidR="00A31448" w:rsidRPr="00216983" w:rsidRDefault="00A31448" w:rsidP="00F76A12">
      <w:pPr>
        <w:spacing w:after="0" w:line="240" w:lineRule="auto"/>
      </w:pPr>
    </w:p>
    <w:p w14:paraId="222D6761" w14:textId="77777777" w:rsidR="00A31448" w:rsidRPr="00216983" w:rsidRDefault="00A31448" w:rsidP="00F76A1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081205" w:rsidRPr="00216983">
        <w:t>LimoTech</w:t>
      </w:r>
      <w:r w:rsidR="00753D84">
        <w:t>/Gravity</w:t>
      </w:r>
      <w:r w:rsidR="00081205" w:rsidRPr="00216983">
        <w:t xml:space="preserve"> to provide the Task Force and Brandee Era-Miller all the data</w:t>
      </w:r>
      <w:r w:rsidR="00190F2E">
        <w:t xml:space="preserve"> electronically </w:t>
      </w:r>
      <w:r w:rsidR="00081205" w:rsidRPr="00216983">
        <w:t xml:space="preserve">from the August 2014 synoptic survey including field implantation and sampling reports, lab analysis and </w:t>
      </w:r>
      <w:r w:rsidR="00D14A20" w:rsidRPr="00216983">
        <w:t>LimnoTech</w:t>
      </w:r>
      <w:r w:rsidR="00081205" w:rsidRPr="00216983">
        <w:t xml:space="preserve"> data and analysis </w:t>
      </w:r>
      <w:r w:rsidR="00190F2E">
        <w:t>in their final report.</w:t>
      </w:r>
      <w:r w:rsidR="00081205" w:rsidRPr="00216983">
        <w:t xml:space="preserve"> </w:t>
      </w:r>
    </w:p>
    <w:p w14:paraId="42E3C8FB" w14:textId="77777777" w:rsidR="00081205" w:rsidRPr="00216983" w:rsidRDefault="00081205" w:rsidP="00F76A12">
      <w:pPr>
        <w:spacing w:after="0" w:line="240" w:lineRule="auto"/>
      </w:pPr>
    </w:p>
    <w:p w14:paraId="37A22FBC" w14:textId="77777777" w:rsidR="00D71CEC" w:rsidRPr="00216983" w:rsidRDefault="00081205" w:rsidP="00F76A1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>PCBs and Fish</w:t>
      </w:r>
    </w:p>
    <w:p w14:paraId="640DFE03" w14:textId="3C76B816" w:rsidR="005606B3" w:rsidRPr="00216983" w:rsidRDefault="00996B57" w:rsidP="00996B57">
      <w:pPr>
        <w:spacing w:after="0" w:line="240" w:lineRule="auto"/>
        <w:rPr>
          <w:color w:val="000000"/>
        </w:rPr>
      </w:pPr>
      <w:r w:rsidRPr="00216983">
        <w:t xml:space="preserve">The group discussed the questions: </w:t>
      </w:r>
      <w:r w:rsidR="005606B3" w:rsidRPr="00216983">
        <w:rPr>
          <w:color w:val="000000"/>
        </w:rPr>
        <w:t>Is</w:t>
      </w:r>
      <w:r w:rsidRPr="00216983">
        <w:rPr>
          <w:color w:val="000000"/>
        </w:rPr>
        <w:t xml:space="preserve"> the ultimate </w:t>
      </w:r>
      <w:r w:rsidR="004D6408" w:rsidRPr="00216983">
        <w:rPr>
          <w:color w:val="000000"/>
        </w:rPr>
        <w:t xml:space="preserve">goal </w:t>
      </w:r>
      <w:r w:rsidRPr="00216983">
        <w:rPr>
          <w:color w:val="000000"/>
        </w:rPr>
        <w:t xml:space="preserve">to target PCBs in water or PCBs in fish? If </w:t>
      </w:r>
      <w:r w:rsidR="007500BC">
        <w:rPr>
          <w:color w:val="000000"/>
        </w:rPr>
        <w:t xml:space="preserve">in </w:t>
      </w:r>
      <w:r w:rsidRPr="00216983">
        <w:rPr>
          <w:color w:val="000000"/>
        </w:rPr>
        <w:t xml:space="preserve">fish, is PCB exposure through </w:t>
      </w:r>
      <w:r w:rsidR="007500BC">
        <w:rPr>
          <w:color w:val="000000"/>
        </w:rPr>
        <w:t xml:space="preserve">the </w:t>
      </w:r>
      <w:r w:rsidRPr="00216983">
        <w:rPr>
          <w:color w:val="000000"/>
        </w:rPr>
        <w:t xml:space="preserve">water column or </w:t>
      </w:r>
      <w:r w:rsidR="004D6408" w:rsidRPr="00216983">
        <w:rPr>
          <w:color w:val="000000"/>
        </w:rPr>
        <w:t xml:space="preserve">some </w:t>
      </w:r>
      <w:r w:rsidRPr="00216983">
        <w:rPr>
          <w:color w:val="000000"/>
        </w:rPr>
        <w:t xml:space="preserve">other pathway? What is it that </w:t>
      </w:r>
      <w:r w:rsidR="004D6408" w:rsidRPr="00216983">
        <w:rPr>
          <w:color w:val="000000"/>
        </w:rPr>
        <w:t>the Task Force</w:t>
      </w:r>
      <w:r w:rsidRPr="00216983">
        <w:rPr>
          <w:color w:val="000000"/>
        </w:rPr>
        <w:t xml:space="preserve"> want</w:t>
      </w:r>
      <w:r w:rsidR="004D6408" w:rsidRPr="00216983">
        <w:rPr>
          <w:color w:val="000000"/>
        </w:rPr>
        <w:t>s</w:t>
      </w:r>
      <w:r w:rsidRPr="00216983">
        <w:rPr>
          <w:color w:val="000000"/>
        </w:rPr>
        <w:t xml:space="preserve"> to know about PCBs in fish? What are the next steps on hatcheries, fish meal, fish stocking, etc.</w:t>
      </w:r>
      <w:r w:rsidR="007500BC">
        <w:rPr>
          <w:color w:val="000000"/>
        </w:rPr>
        <w:t>?</w:t>
      </w:r>
      <w:r w:rsidRPr="00216983">
        <w:rPr>
          <w:color w:val="000000"/>
        </w:rPr>
        <w:t xml:space="preserve"> What are the best management practices to add</w:t>
      </w:r>
      <w:bookmarkStart w:id="0" w:name="_GoBack"/>
      <w:bookmarkEnd w:id="0"/>
      <w:r w:rsidRPr="00216983">
        <w:rPr>
          <w:color w:val="000000"/>
        </w:rPr>
        <w:t>ress PCBs in fish?</w:t>
      </w:r>
      <w:r w:rsidR="005606B3" w:rsidRPr="00216983">
        <w:rPr>
          <w:color w:val="000000"/>
        </w:rPr>
        <w:t xml:space="preserve"> </w:t>
      </w:r>
    </w:p>
    <w:p w14:paraId="07D69435" w14:textId="77777777" w:rsidR="00996B57" w:rsidRPr="00216983" w:rsidRDefault="00996B57" w:rsidP="005606B3">
      <w:pPr>
        <w:pStyle w:val="ListParagraph"/>
        <w:spacing w:after="0" w:line="240" w:lineRule="auto"/>
        <w:rPr>
          <w:color w:val="000000"/>
        </w:rPr>
      </w:pPr>
    </w:p>
    <w:p w14:paraId="4E0063EF" w14:textId="77777777" w:rsidR="00827165" w:rsidRPr="00216983" w:rsidRDefault="00827165" w:rsidP="00AB212B">
      <w:pPr>
        <w:spacing w:after="0" w:line="240" w:lineRule="auto"/>
        <w:rPr>
          <w:b/>
          <w:i/>
        </w:rPr>
      </w:pPr>
      <w:r w:rsidRPr="00216983">
        <w:rPr>
          <w:b/>
          <w:i/>
        </w:rPr>
        <w:t>Q&amp;A/Discussion</w:t>
      </w:r>
    </w:p>
    <w:p w14:paraId="0006A7E3" w14:textId="22E85E71" w:rsidR="00AB212B" w:rsidRPr="00216983" w:rsidRDefault="00AB212B" w:rsidP="00AB212B">
      <w:pPr>
        <w:spacing w:after="0" w:line="240" w:lineRule="auto"/>
      </w:pPr>
      <w:r w:rsidRPr="00216983">
        <w:t xml:space="preserve">The group agreed they </w:t>
      </w:r>
      <w:r w:rsidR="00827165" w:rsidRPr="00216983">
        <w:t xml:space="preserve">may </w:t>
      </w:r>
      <w:r w:rsidRPr="00216983">
        <w:t xml:space="preserve">need guidance on where to focus efforts (water, fish or both) from Ecology, EPA and/or Department of Health. Discussion at the 2014 workshop leaned toward a water </w:t>
      </w:r>
      <w:r w:rsidR="00FE5314">
        <w:t xml:space="preserve">column </w:t>
      </w:r>
      <w:r w:rsidRPr="00216983">
        <w:t>focus, with Department of Health looking into risk factors, ingestion rate</w:t>
      </w:r>
      <w:r w:rsidR="007500BC">
        <w:t>,</w:t>
      </w:r>
      <w:r w:rsidRPr="00216983">
        <w:t xml:space="preserve"> and other factors related to eating fish from the river</w:t>
      </w:r>
      <w:r w:rsidR="007500BC">
        <w:t>.</w:t>
      </w:r>
    </w:p>
    <w:p w14:paraId="1A635DB3" w14:textId="1A8F2198" w:rsidR="003F3172" w:rsidRPr="00216983" w:rsidRDefault="004D6408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 xml:space="preserve">Dave Dilks </w:t>
      </w:r>
      <w:r w:rsidR="007500BC">
        <w:t>sai</w:t>
      </w:r>
      <w:r w:rsidRPr="00216983">
        <w:t>d he has been involved in Total Maximum Daily Loads (TMDLs</w:t>
      </w:r>
      <w:r w:rsidR="00AB212B" w:rsidRPr="00216983">
        <w:t>) in</w:t>
      </w:r>
      <w:r w:rsidRPr="00216983">
        <w:t xml:space="preserve"> Michigan and in Illinois. In both cases, the TMDL had to </w:t>
      </w:r>
      <w:r w:rsidR="003F3172" w:rsidRPr="00216983">
        <w:t>comply with both endpoints</w:t>
      </w:r>
      <w:r w:rsidRPr="00216983">
        <w:t xml:space="preserve"> (water and fish tissue)</w:t>
      </w:r>
      <w:r w:rsidR="003F3172" w:rsidRPr="00216983">
        <w:t xml:space="preserve">. </w:t>
      </w:r>
    </w:p>
    <w:p w14:paraId="710E5246" w14:textId="6A497493" w:rsidR="00FC04AF" w:rsidRPr="00216983" w:rsidRDefault="004D6408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>Ted Hamlin</w:t>
      </w:r>
      <w:r w:rsidR="00487A2E" w:rsidRPr="00216983">
        <w:t xml:space="preserve"> expressed </w:t>
      </w:r>
      <w:r w:rsidRPr="00216983">
        <w:t>that f</w:t>
      </w:r>
      <w:r w:rsidR="003F3172" w:rsidRPr="00216983">
        <w:t xml:space="preserve">ish tissue is going to drive the ultimate goals </w:t>
      </w:r>
      <w:r w:rsidR="00487A2E" w:rsidRPr="00216983">
        <w:t>of the Task Force</w:t>
      </w:r>
      <w:r w:rsidR="007500BC">
        <w:t>.</w:t>
      </w:r>
      <w:r w:rsidR="00BA23D4" w:rsidRPr="00216983">
        <w:t xml:space="preserve"> </w:t>
      </w:r>
      <w:r w:rsidRPr="00216983">
        <w:t>Ted is d</w:t>
      </w:r>
      <w:r w:rsidR="00BA23D4" w:rsidRPr="00216983">
        <w:t xml:space="preserve">oing research on </w:t>
      </w:r>
      <w:r w:rsidR="007500BC" w:rsidRPr="00216983">
        <w:t xml:space="preserve">legacy PCBs </w:t>
      </w:r>
      <w:r w:rsidR="00BA23D4" w:rsidRPr="00216983">
        <w:t xml:space="preserve">sites </w:t>
      </w:r>
      <w:r w:rsidR="007500BC">
        <w:t xml:space="preserve">(both confirmed and </w:t>
      </w:r>
      <w:r w:rsidR="00BA23D4" w:rsidRPr="00216983">
        <w:t>suspected</w:t>
      </w:r>
      <w:r w:rsidR="007500BC">
        <w:t>)</w:t>
      </w:r>
      <w:r w:rsidR="00BA23D4" w:rsidRPr="00216983">
        <w:t xml:space="preserve">. </w:t>
      </w:r>
      <w:r w:rsidRPr="00216983">
        <w:t>He has i</w:t>
      </w:r>
      <w:r w:rsidR="00BA23D4" w:rsidRPr="00216983">
        <w:t xml:space="preserve">dentified 12 sites in watershed, </w:t>
      </w:r>
      <w:r w:rsidR="007500BC">
        <w:t>and suspects five</w:t>
      </w:r>
      <w:r w:rsidRPr="00216983">
        <w:t xml:space="preserve"> other </w:t>
      </w:r>
      <w:r w:rsidR="00BA23D4" w:rsidRPr="00216983">
        <w:t>sites</w:t>
      </w:r>
      <w:r w:rsidR="008B4F28">
        <w:t xml:space="preserve">. </w:t>
      </w:r>
      <w:r w:rsidRPr="00216983">
        <w:t>Ted has r</w:t>
      </w:r>
      <w:r w:rsidR="00BA23D4" w:rsidRPr="00216983">
        <w:t xml:space="preserve">eceived </w:t>
      </w:r>
      <w:r w:rsidRPr="00216983">
        <w:t>anonymous complaints; however</w:t>
      </w:r>
      <w:r w:rsidR="007500BC">
        <w:t>,</w:t>
      </w:r>
      <w:r w:rsidRPr="00216983">
        <w:t xml:space="preserve"> he does not have </w:t>
      </w:r>
      <w:r w:rsidR="007500BC">
        <w:t>the option of going on</w:t>
      </w:r>
      <w:r w:rsidR="00BA23D4" w:rsidRPr="00216983">
        <w:t xml:space="preserve">to private property to sample these locations. </w:t>
      </w:r>
      <w:r w:rsidRPr="00216983">
        <w:t>Ted would like to know if the Task Force has resources to investigate these areas.</w:t>
      </w:r>
      <w:r w:rsidR="008B4F28">
        <w:t xml:space="preserve"> </w:t>
      </w:r>
      <w:r w:rsidR="00F34875" w:rsidRPr="00216983">
        <w:t xml:space="preserve">Abandoned sites fall under the Water Quality Program or the Hazardous Waste Program. </w:t>
      </w:r>
      <w:r w:rsidR="007500BC">
        <w:t>S</w:t>
      </w:r>
      <w:r w:rsidR="00FC04AF" w:rsidRPr="00216983">
        <w:t>ome</w:t>
      </w:r>
      <w:r w:rsidR="00F34875" w:rsidRPr="00216983">
        <w:t xml:space="preserve"> reports</w:t>
      </w:r>
      <w:r w:rsidR="00FC04AF" w:rsidRPr="00216983">
        <w:t xml:space="preserve"> have no follow up</w:t>
      </w:r>
      <w:r w:rsidR="007500BC">
        <w:t>, so</w:t>
      </w:r>
      <w:r w:rsidR="008B4F28">
        <w:t xml:space="preserve"> </w:t>
      </w:r>
      <w:r w:rsidR="00F34875" w:rsidRPr="00216983">
        <w:t>Ted is l</w:t>
      </w:r>
      <w:r w:rsidR="00FC04AF" w:rsidRPr="00216983">
        <w:t xml:space="preserve">ooking into </w:t>
      </w:r>
      <w:r w:rsidR="007500BC">
        <w:t xml:space="preserve">how to address </w:t>
      </w:r>
      <w:r w:rsidR="00FC04AF" w:rsidRPr="00216983">
        <w:t xml:space="preserve">these sites. </w:t>
      </w:r>
    </w:p>
    <w:p w14:paraId="4D774268" w14:textId="64F0840E" w:rsidR="008A527B" w:rsidRPr="00216983" w:rsidRDefault="00FC04AF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>John</w:t>
      </w:r>
      <w:r w:rsidR="00C5063E" w:rsidRPr="00216983">
        <w:t xml:space="preserve"> Beacham</w:t>
      </w:r>
      <w:r w:rsidR="00F34875" w:rsidRPr="00216983">
        <w:t xml:space="preserve"> suggested it would be useful to have a </w:t>
      </w:r>
      <w:r w:rsidRPr="00216983">
        <w:t>map of these sites</w:t>
      </w:r>
      <w:r w:rsidR="007500BC">
        <w:t xml:space="preserve"> </w:t>
      </w:r>
      <w:r w:rsidRPr="00216983">
        <w:t>as a reference</w:t>
      </w:r>
      <w:r w:rsidR="00C5063E" w:rsidRPr="00216983">
        <w:t xml:space="preserve"> to </w:t>
      </w:r>
      <w:r w:rsidR="00F906F2" w:rsidRPr="00216983">
        <w:t>connect suspected</w:t>
      </w:r>
      <w:r w:rsidR="00C5063E" w:rsidRPr="00216983">
        <w:t xml:space="preserve"> site</w:t>
      </w:r>
      <w:r w:rsidR="009867B3" w:rsidRPr="00216983">
        <w:t>s</w:t>
      </w:r>
      <w:r w:rsidR="00F34875" w:rsidRPr="00216983">
        <w:t xml:space="preserve"> with in-river PCB data</w:t>
      </w:r>
      <w:r w:rsidR="009867B3" w:rsidRPr="00216983">
        <w:t xml:space="preserve">. </w:t>
      </w:r>
      <w:r w:rsidR="007712C1" w:rsidRPr="00216983">
        <w:t>L</w:t>
      </w:r>
      <w:r w:rsidR="00690F37">
        <w:t>ow-</w:t>
      </w:r>
      <w:r w:rsidR="009867B3" w:rsidRPr="00216983">
        <w:t>flow see</w:t>
      </w:r>
      <w:r w:rsidR="00C5063E" w:rsidRPr="00216983">
        <w:t>p sampling during EAP</w:t>
      </w:r>
      <w:r w:rsidR="008D0C79">
        <w:t xml:space="preserve"> </w:t>
      </w:r>
      <w:r w:rsidR="00690F37">
        <w:t xml:space="preserve">HVS </w:t>
      </w:r>
      <w:r w:rsidR="008D0C79">
        <w:t xml:space="preserve">field work </w:t>
      </w:r>
      <w:r w:rsidR="007712C1" w:rsidRPr="00216983">
        <w:t xml:space="preserve">may provide information </w:t>
      </w:r>
      <w:r w:rsidR="00690F37">
        <w:t xml:space="preserve">on </w:t>
      </w:r>
      <w:r w:rsidR="007712C1" w:rsidRPr="00216983">
        <w:t>sources from groundwater PCB contribution to the river</w:t>
      </w:r>
      <w:r w:rsidR="00690F37">
        <w:t xml:space="preserve">; a </w:t>
      </w:r>
      <w:r w:rsidR="00690F37" w:rsidRPr="00216983">
        <w:t>number of monitoring wells could provide information about where water is coming in</w:t>
      </w:r>
      <w:r w:rsidR="007712C1" w:rsidRPr="00216983">
        <w:t>.</w:t>
      </w:r>
      <w:r w:rsidR="00F34875" w:rsidRPr="00216983">
        <w:t xml:space="preserve"> </w:t>
      </w:r>
      <w:r w:rsidR="00C5063E" w:rsidRPr="00216983">
        <w:t>General Electric, City Parcel etc</w:t>
      </w:r>
      <w:r w:rsidR="00690F37">
        <w:t>. have done a lot of cleanup work</w:t>
      </w:r>
      <w:r w:rsidR="005F2FE8" w:rsidRPr="00216983">
        <w:t xml:space="preserve"> to </w:t>
      </w:r>
      <w:r w:rsidR="00690F37">
        <w:t xml:space="preserve">bring sites to </w:t>
      </w:r>
      <w:r w:rsidR="005F2FE8" w:rsidRPr="00216983">
        <w:t>T</w:t>
      </w:r>
      <w:r w:rsidR="00690F37">
        <w:t xml:space="preserve">oxic </w:t>
      </w:r>
      <w:r w:rsidR="005F2FE8" w:rsidRPr="00216983">
        <w:t>S</w:t>
      </w:r>
      <w:r w:rsidR="00690F37">
        <w:t xml:space="preserve">ubstances </w:t>
      </w:r>
      <w:r w:rsidR="005F2FE8" w:rsidRPr="00216983">
        <w:t>C</w:t>
      </w:r>
      <w:r w:rsidR="00690F37">
        <w:t xml:space="preserve">ontrol </w:t>
      </w:r>
      <w:r w:rsidR="005F2FE8" w:rsidRPr="00216983">
        <w:t>A</w:t>
      </w:r>
      <w:r w:rsidR="00690F37">
        <w:t>ct</w:t>
      </w:r>
      <w:r w:rsidR="005F2FE8" w:rsidRPr="00216983">
        <w:t xml:space="preserve"> </w:t>
      </w:r>
      <w:r w:rsidR="00690F37">
        <w:t xml:space="preserve">(TSCA) </w:t>
      </w:r>
      <w:r w:rsidR="005F2FE8" w:rsidRPr="00216983">
        <w:t>levels</w:t>
      </w:r>
      <w:r w:rsidR="00690F37">
        <w:t xml:space="preserve">, but the sites could </w:t>
      </w:r>
      <w:r w:rsidR="00C5063E" w:rsidRPr="00216983">
        <w:t xml:space="preserve">still </w:t>
      </w:r>
      <w:r w:rsidR="00690F37">
        <w:t xml:space="preserve">be </w:t>
      </w:r>
      <w:r w:rsidR="00C5063E" w:rsidRPr="00216983">
        <w:t>contaminating</w:t>
      </w:r>
      <w:r w:rsidR="005F2FE8" w:rsidRPr="00216983">
        <w:t xml:space="preserve"> the river</w:t>
      </w:r>
      <w:r w:rsidR="00690F37">
        <w:t>.</w:t>
      </w:r>
      <w:r w:rsidR="00C5063E" w:rsidRPr="00216983">
        <w:t xml:space="preserve"> </w:t>
      </w:r>
      <w:r w:rsidR="00230610" w:rsidRPr="00216983">
        <w:t xml:space="preserve">Bud explained that </w:t>
      </w:r>
      <w:r w:rsidR="00703C9F">
        <w:t>those potential sources would need to be in</w:t>
      </w:r>
      <w:r w:rsidR="00191504" w:rsidRPr="00216983">
        <w:t xml:space="preserve"> a gaining reach to connect </w:t>
      </w:r>
      <w:r w:rsidR="00703C9F">
        <w:t>to obser</w:t>
      </w:r>
      <w:r w:rsidR="00690F37">
        <w:t>ved concentrations in the river</w:t>
      </w:r>
      <w:r w:rsidR="00782524" w:rsidRPr="00216983">
        <w:t xml:space="preserve">. </w:t>
      </w:r>
    </w:p>
    <w:p w14:paraId="489212F8" w14:textId="77777777" w:rsidR="00F906F2" w:rsidRPr="00216983" w:rsidRDefault="00F906F2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>Ted</w:t>
      </w:r>
      <w:r w:rsidR="007712C1" w:rsidRPr="00216983">
        <w:t xml:space="preserve"> Hamlin would like to sample the North Shoreline near the gravel mine. He would also like to test </w:t>
      </w:r>
      <w:r w:rsidR="00D14A20" w:rsidRPr="00216983">
        <w:t>Department</w:t>
      </w:r>
      <w:r w:rsidR="007712C1" w:rsidRPr="00216983">
        <w:t xml:space="preserve"> of Health </w:t>
      </w:r>
      <w:r w:rsidR="00487A2E" w:rsidRPr="00216983">
        <w:t>monitoring/</w:t>
      </w:r>
      <w:r w:rsidR="007712C1" w:rsidRPr="00216983">
        <w:t>drinking water well</w:t>
      </w:r>
      <w:r w:rsidR="008B4F28">
        <w:t xml:space="preserve">. </w:t>
      </w:r>
    </w:p>
    <w:p w14:paraId="26EE90EF" w14:textId="77777777" w:rsidR="007712C1" w:rsidRPr="00216983" w:rsidRDefault="007712C1" w:rsidP="003F3172">
      <w:pPr>
        <w:spacing w:after="0" w:line="240" w:lineRule="auto"/>
      </w:pPr>
    </w:p>
    <w:p w14:paraId="293AD653" w14:textId="77777777" w:rsidR="00F906F2" w:rsidRPr="00216983" w:rsidRDefault="00F906F2" w:rsidP="003F3172">
      <w:pPr>
        <w:spacing w:after="0" w:line="240" w:lineRule="auto"/>
      </w:pPr>
      <w:r w:rsidRPr="00216983">
        <w:rPr>
          <w:b/>
        </w:rPr>
        <w:t>ACTION ITEM:</w:t>
      </w:r>
      <w:r w:rsidRPr="00216983">
        <w:t xml:space="preserve"> Sandy </w:t>
      </w:r>
      <w:r w:rsidR="007712C1" w:rsidRPr="00216983">
        <w:t>Phillips to look into the potential for sampling drinking water well and connect with Ted Hamlin</w:t>
      </w:r>
      <w:r w:rsidR="008B4F28">
        <w:t xml:space="preserve">. </w:t>
      </w:r>
    </w:p>
    <w:p w14:paraId="513CFC27" w14:textId="77777777" w:rsidR="00F906F2" w:rsidRDefault="00F906F2" w:rsidP="003F3172">
      <w:pPr>
        <w:spacing w:after="0" w:line="240" w:lineRule="auto"/>
      </w:pPr>
    </w:p>
    <w:p w14:paraId="0EE70FB8" w14:textId="7A0702CC" w:rsidR="007500BC" w:rsidRPr="00216983" w:rsidRDefault="007500BC" w:rsidP="007500BC">
      <w:pPr>
        <w:spacing w:after="0" w:line="240" w:lineRule="auto"/>
      </w:pPr>
      <w:r w:rsidRPr="00216983">
        <w:rPr>
          <w:b/>
        </w:rPr>
        <w:t>ACTION ITEM:</w:t>
      </w:r>
      <w:r w:rsidRPr="00216983">
        <w:t xml:space="preserve"> </w:t>
      </w:r>
      <w:r>
        <w:t xml:space="preserve">Ask </w:t>
      </w:r>
      <w:r w:rsidRPr="00216983">
        <w:t>Ted Hamlin</w:t>
      </w:r>
      <w:r>
        <w:t xml:space="preserve"> for map of known and suspected legacy PCB sites</w:t>
      </w:r>
      <w:r>
        <w:t>.</w:t>
      </w:r>
      <w:r w:rsidR="00690F37">
        <w:t xml:space="preserve"> [COMPLETE]</w:t>
      </w:r>
    </w:p>
    <w:p w14:paraId="7DA71BEB" w14:textId="77777777" w:rsidR="007500BC" w:rsidRPr="00216983" w:rsidRDefault="007500BC" w:rsidP="003F3172">
      <w:pPr>
        <w:spacing w:after="0" w:line="240" w:lineRule="auto"/>
      </w:pPr>
    </w:p>
    <w:p w14:paraId="2BA24161" w14:textId="5F95F6BD" w:rsidR="00F65BC5" w:rsidRPr="00216983" w:rsidRDefault="00F65BC5" w:rsidP="00F65BC5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Bud Leber suggested the Task Force look at existing</w:t>
      </w:r>
      <w:r w:rsidR="00F906F2" w:rsidRPr="00216983">
        <w:t xml:space="preserve"> fish dat</w:t>
      </w:r>
      <w:r w:rsidRPr="00216983">
        <w:t>a at the congener level</w:t>
      </w:r>
      <w:r w:rsidR="00F906F2" w:rsidRPr="00216983">
        <w:t xml:space="preserve"> </w:t>
      </w:r>
      <w:r w:rsidRPr="00216983">
        <w:t xml:space="preserve">to </w:t>
      </w:r>
      <w:r w:rsidR="00F906F2" w:rsidRPr="00216983">
        <w:t>calculate bioaccumulation factors</w:t>
      </w:r>
      <w:r w:rsidR="008B4F28">
        <w:t xml:space="preserve">. </w:t>
      </w:r>
      <w:r w:rsidRPr="00216983">
        <w:t xml:space="preserve">If </w:t>
      </w:r>
      <w:r w:rsidR="00F906F2" w:rsidRPr="00216983">
        <w:t xml:space="preserve">anything does not make sense, </w:t>
      </w:r>
      <w:r w:rsidRPr="00216983">
        <w:t>it may</w:t>
      </w:r>
      <w:r w:rsidR="00F906F2" w:rsidRPr="00216983">
        <w:t xml:space="preserve"> indicate exposure</w:t>
      </w:r>
      <w:r w:rsidR="00690F37">
        <w:t xml:space="preserve"> </w:t>
      </w:r>
      <w:r w:rsidR="00F906F2" w:rsidRPr="00216983">
        <w:t xml:space="preserve">pathway other than the water column. </w:t>
      </w:r>
      <w:r w:rsidRPr="00216983">
        <w:t xml:space="preserve">Need to look at available Ecology data </w:t>
      </w:r>
      <w:r w:rsidR="00363524" w:rsidRPr="00216983">
        <w:t xml:space="preserve">and compare to water column data. </w:t>
      </w:r>
    </w:p>
    <w:p w14:paraId="0AB2FE95" w14:textId="6C24E91F" w:rsidR="00F65BC5" w:rsidRPr="00216983" w:rsidRDefault="00F65BC5" w:rsidP="00F65BC5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 xml:space="preserve">The Department of Health </w:t>
      </w:r>
      <w:r w:rsidR="00B103B4" w:rsidRPr="00216983">
        <w:t>advisory uses a diff</w:t>
      </w:r>
      <w:r w:rsidRPr="00216983">
        <w:t xml:space="preserve">erent system of advisory </w:t>
      </w:r>
      <w:r w:rsidR="00B103B4" w:rsidRPr="00216983">
        <w:t xml:space="preserve">based on </w:t>
      </w:r>
      <w:r w:rsidR="00690F37">
        <w:t xml:space="preserve">the </w:t>
      </w:r>
      <w:r w:rsidR="00B103B4" w:rsidRPr="00216983">
        <w:t xml:space="preserve">benefits of eating fish, meal reductions, </w:t>
      </w:r>
      <w:r w:rsidRPr="00216983">
        <w:t>etc.</w:t>
      </w:r>
    </w:p>
    <w:p w14:paraId="0FDD5387" w14:textId="77777777" w:rsidR="00F65BC5" w:rsidRPr="00216983" w:rsidRDefault="00B103B4" w:rsidP="00F65BC5">
      <w:pPr>
        <w:pStyle w:val="ListParagraph"/>
        <w:numPr>
          <w:ilvl w:val="1"/>
          <w:numId w:val="7"/>
        </w:numPr>
        <w:spacing w:after="0" w:line="240" w:lineRule="auto"/>
      </w:pPr>
      <w:r w:rsidRPr="00216983">
        <w:t xml:space="preserve">Water quality program: </w:t>
      </w:r>
      <w:r w:rsidR="00F65BC5" w:rsidRPr="00216983">
        <w:t xml:space="preserve">uses a </w:t>
      </w:r>
      <w:r w:rsidRPr="00216983">
        <w:t>fish tissue equivalen</w:t>
      </w:r>
      <w:r w:rsidR="00F65BC5" w:rsidRPr="00216983">
        <w:t>t concentration. They use a w</w:t>
      </w:r>
      <w:r w:rsidRPr="00216983">
        <w:t>ater quality standard</w:t>
      </w:r>
      <w:r w:rsidR="00F65BC5" w:rsidRPr="00216983">
        <w:t xml:space="preserve"> and apply</w:t>
      </w:r>
      <w:r w:rsidRPr="00216983">
        <w:t xml:space="preserve"> </w:t>
      </w:r>
      <w:r w:rsidR="00F65BC5" w:rsidRPr="00216983">
        <w:t xml:space="preserve">a bioaccumulation standard </w:t>
      </w:r>
      <w:r w:rsidRPr="00216983">
        <w:t xml:space="preserve">to evaluate </w:t>
      </w:r>
      <w:r w:rsidR="00F65BC5" w:rsidRPr="00216983">
        <w:t>the listing</w:t>
      </w:r>
      <w:r w:rsidR="008B4F28">
        <w:t xml:space="preserve">. </w:t>
      </w:r>
    </w:p>
    <w:p w14:paraId="38DA1AC4" w14:textId="770E4764" w:rsidR="00F65BC5" w:rsidRPr="00216983" w:rsidRDefault="00F65BC5" w:rsidP="00F65BC5">
      <w:pPr>
        <w:pStyle w:val="ListParagraph"/>
        <w:numPr>
          <w:ilvl w:val="1"/>
          <w:numId w:val="7"/>
        </w:numPr>
        <w:spacing w:after="0" w:line="240" w:lineRule="auto"/>
      </w:pPr>
      <w:r w:rsidRPr="00216983">
        <w:t>Permits and load allocation are</w:t>
      </w:r>
      <w:r w:rsidR="00B103B4" w:rsidRPr="00216983">
        <w:t xml:space="preserve"> based on a water </w:t>
      </w:r>
      <w:r w:rsidRPr="00216983">
        <w:t xml:space="preserve">quality </w:t>
      </w:r>
      <w:r w:rsidR="00B103B4" w:rsidRPr="00216983">
        <w:t>number. For the Spokane</w:t>
      </w:r>
      <w:r w:rsidRPr="00216983">
        <w:t xml:space="preserve"> River</w:t>
      </w:r>
      <w:r w:rsidR="00B103B4" w:rsidRPr="00216983">
        <w:t xml:space="preserve"> a bio</w:t>
      </w:r>
      <w:r w:rsidR="00253984" w:rsidRPr="00216983">
        <w:t>-</w:t>
      </w:r>
      <w:r w:rsidR="00B103B4" w:rsidRPr="00216983">
        <w:t xml:space="preserve">concentration </w:t>
      </w:r>
      <w:r w:rsidR="009F0DA7">
        <w:t>only looks</w:t>
      </w:r>
      <w:r w:rsidR="00B103B4" w:rsidRPr="00216983">
        <w:t xml:space="preserve"> at the pathway from water</w:t>
      </w:r>
      <w:r w:rsidR="009F0DA7">
        <w:t>,</w:t>
      </w:r>
      <w:r w:rsidRPr="00216983">
        <w:t xml:space="preserve"> </w:t>
      </w:r>
      <w:r w:rsidR="009F0DA7">
        <w:t>and varies on a site-to-site basis</w:t>
      </w:r>
      <w:r w:rsidR="00B103B4" w:rsidRPr="00216983">
        <w:t xml:space="preserve"> (prey items, sediments, etc</w:t>
      </w:r>
      <w:r w:rsidR="009F0DA7">
        <w:t>.</w:t>
      </w:r>
      <w:r w:rsidR="00B103B4" w:rsidRPr="00216983">
        <w:t>)</w:t>
      </w:r>
      <w:r w:rsidR="009F0DA7">
        <w:t>.</w:t>
      </w:r>
    </w:p>
    <w:p w14:paraId="224197F0" w14:textId="1BCFE08E" w:rsidR="00F65BC5" w:rsidRPr="00216983" w:rsidRDefault="00C56E42" w:rsidP="003F317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Evaluation of water target</w:t>
      </w:r>
      <w:r w:rsidR="009F0DA7">
        <w:t>:</w:t>
      </w:r>
      <w:r w:rsidRPr="00216983">
        <w:t xml:space="preserve"> </w:t>
      </w:r>
      <w:r w:rsidR="009F0DA7">
        <w:t>n</w:t>
      </w:r>
      <w:r w:rsidRPr="00216983">
        <w:t>eed to look at f</w:t>
      </w:r>
      <w:r w:rsidR="00BC7935" w:rsidRPr="00216983">
        <w:t>ood web modeling relating target in water</w:t>
      </w:r>
      <w:r w:rsidRPr="00216983">
        <w:t xml:space="preserve"> to fish tissue concentrations and </w:t>
      </w:r>
      <w:r w:rsidR="00BC7935" w:rsidRPr="00216983">
        <w:t xml:space="preserve">characterize concentrations in water for compliance. </w:t>
      </w:r>
      <w:r w:rsidRPr="00216983">
        <w:t>This c</w:t>
      </w:r>
      <w:r w:rsidR="00253984" w:rsidRPr="00216983">
        <w:t xml:space="preserve">ould be done down the road. </w:t>
      </w:r>
      <w:r w:rsidRPr="00216983">
        <w:t>Could</w:t>
      </w:r>
      <w:r w:rsidR="00253984" w:rsidRPr="00216983">
        <w:t xml:space="preserve"> model fish tissue concentrations and go back to what that equates to</w:t>
      </w:r>
      <w:r w:rsidR="009F0DA7">
        <w:t xml:space="preserve"> in a water number (total PCBs);</w:t>
      </w:r>
      <w:r w:rsidR="00253984" w:rsidRPr="00216983">
        <w:t xml:space="preserve"> you end up with a number lower than the standard. </w:t>
      </w:r>
    </w:p>
    <w:p w14:paraId="496E97A5" w14:textId="77777777" w:rsidR="00C56E42" w:rsidRPr="00216983" w:rsidRDefault="00C56E42" w:rsidP="00C56E42">
      <w:pPr>
        <w:spacing w:after="0" w:line="240" w:lineRule="auto"/>
      </w:pPr>
    </w:p>
    <w:p w14:paraId="32BC7D65" w14:textId="77777777" w:rsidR="00C56E42" w:rsidRPr="00216983" w:rsidRDefault="00C56E42" w:rsidP="00C56E42">
      <w:pPr>
        <w:spacing w:after="0" w:line="240" w:lineRule="auto"/>
      </w:pPr>
      <w:r w:rsidRPr="00216983">
        <w:t>What can be done now with current data?</w:t>
      </w:r>
    </w:p>
    <w:p w14:paraId="0423471D" w14:textId="3A9B516A" w:rsidR="00F65BC5" w:rsidRPr="00216983" w:rsidRDefault="00253984" w:rsidP="00C56E4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 xml:space="preserve">Fingerprinting </w:t>
      </w:r>
      <w:r w:rsidR="009F0DA7">
        <w:t>(comparing congener</w:t>
      </w:r>
      <w:r w:rsidRPr="00216983">
        <w:t xml:space="preserve"> and homolog patterns</w:t>
      </w:r>
      <w:r w:rsidR="009F0DA7">
        <w:t>)</w:t>
      </w:r>
      <w:r w:rsidR="008B4F28">
        <w:t xml:space="preserve">. </w:t>
      </w:r>
      <w:r w:rsidR="00C56E42" w:rsidRPr="00216983">
        <w:t>Brandee asked</w:t>
      </w:r>
      <w:r w:rsidR="00814F7F" w:rsidRPr="00216983">
        <w:t xml:space="preserve"> how much </w:t>
      </w:r>
      <w:r w:rsidR="00C56E42" w:rsidRPr="00216983">
        <w:t>this has been done in the past, given that f</w:t>
      </w:r>
      <w:r w:rsidR="00814F7F" w:rsidRPr="00216983">
        <w:t>ish tissue will tend to uptake pa</w:t>
      </w:r>
      <w:r w:rsidR="00C56E42" w:rsidRPr="00216983">
        <w:t>rticular congeners over others</w:t>
      </w:r>
      <w:r w:rsidR="009F0DA7">
        <w:t>.</w:t>
      </w:r>
    </w:p>
    <w:p w14:paraId="586BD895" w14:textId="0FAB78A5" w:rsidR="00F65BC5" w:rsidRPr="00216983" w:rsidRDefault="00C56E42" w:rsidP="003F317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Bud suggested l</w:t>
      </w:r>
      <w:r w:rsidR="00CE2D1D" w:rsidRPr="00216983">
        <w:t>ook</w:t>
      </w:r>
      <w:r w:rsidRPr="00216983">
        <w:t>ing</w:t>
      </w:r>
      <w:r w:rsidR="00CE2D1D" w:rsidRPr="00216983">
        <w:t xml:space="preserve"> at water and fish at each samp</w:t>
      </w:r>
      <w:r w:rsidRPr="00216983">
        <w:t xml:space="preserve">le location to answer the questions of:  Is there a </w:t>
      </w:r>
      <w:r w:rsidR="00CE2D1D" w:rsidRPr="00216983">
        <w:t xml:space="preserve">consistent bioaccumulation factor? </w:t>
      </w:r>
      <w:r w:rsidR="00353258" w:rsidRPr="00216983">
        <w:t>Dale</w:t>
      </w:r>
      <w:r w:rsidRPr="00216983">
        <w:t xml:space="preserve"> Norton is happy to provide th</w:t>
      </w:r>
      <w:r w:rsidR="00703C9F">
        <w:t>ese</w:t>
      </w:r>
      <w:r w:rsidRPr="00216983">
        <w:t xml:space="preserve"> data; however</w:t>
      </w:r>
      <w:r w:rsidR="009F0DA7">
        <w:t>,</w:t>
      </w:r>
      <w:r w:rsidRPr="00216983">
        <w:t xml:space="preserve"> </w:t>
      </w:r>
      <w:r w:rsidR="00353258" w:rsidRPr="00216983">
        <w:t>the bio</w:t>
      </w:r>
      <w:r w:rsidRPr="00216983">
        <w:t>-</w:t>
      </w:r>
      <w:r w:rsidR="00353258" w:rsidRPr="00216983">
        <w:t xml:space="preserve">concentration factor is off, </w:t>
      </w:r>
      <w:r w:rsidRPr="00216983">
        <w:t xml:space="preserve">and </w:t>
      </w:r>
      <w:r w:rsidR="00353258" w:rsidRPr="00216983">
        <w:t xml:space="preserve">a significant connection </w:t>
      </w:r>
      <w:r w:rsidR="009F0DA7">
        <w:t xml:space="preserve">is not evident </w:t>
      </w:r>
      <w:r w:rsidR="00353258" w:rsidRPr="00216983">
        <w:t>because some pathways are not being looked at</w:t>
      </w:r>
      <w:r w:rsidR="008B4F28">
        <w:t xml:space="preserve">. </w:t>
      </w:r>
      <w:r w:rsidRPr="00216983">
        <w:t>The fish are p</w:t>
      </w:r>
      <w:r w:rsidR="00353258" w:rsidRPr="00216983">
        <w:t>icking up PCBs from other sources (prey items, sediment)</w:t>
      </w:r>
      <w:r w:rsidR="008B4F28">
        <w:t xml:space="preserve">. </w:t>
      </w:r>
      <w:r w:rsidRPr="00216983">
        <w:t xml:space="preserve">Further, </w:t>
      </w:r>
      <w:r w:rsidR="00353258" w:rsidRPr="00216983">
        <w:t>there is weathe</w:t>
      </w:r>
      <w:r w:rsidRPr="00216983">
        <w:t>ring and metabolism in the fish, making it</w:t>
      </w:r>
      <w:r w:rsidR="00353258" w:rsidRPr="00216983">
        <w:t xml:space="preserve"> hard to m</w:t>
      </w:r>
      <w:r w:rsidR="009F0DA7">
        <w:t>atch up with the distributions.</w:t>
      </w:r>
    </w:p>
    <w:p w14:paraId="3C60BD0C" w14:textId="7B772C5D" w:rsidR="00F65BC5" w:rsidRPr="00216983" w:rsidRDefault="001E6C6B" w:rsidP="003F317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Tom</w:t>
      </w:r>
      <w:r w:rsidR="00001FE2" w:rsidRPr="00216983">
        <w:t xml:space="preserve"> Agnew </w:t>
      </w:r>
      <w:r w:rsidR="009F0DA7">
        <w:t xml:space="preserve">said </w:t>
      </w:r>
      <w:r w:rsidR="00001FE2" w:rsidRPr="00216983">
        <w:t xml:space="preserve">there is </w:t>
      </w:r>
      <w:r w:rsidRPr="00216983">
        <w:t xml:space="preserve">strong evidence that a potential source </w:t>
      </w:r>
      <w:r w:rsidR="00D4409F">
        <w:t>in the system is fish stocking. T</w:t>
      </w:r>
      <w:r w:rsidRPr="00216983">
        <w:t>hat</w:t>
      </w:r>
      <w:r w:rsidR="00D4409F">
        <w:t>,</w:t>
      </w:r>
      <w:r w:rsidRPr="00216983">
        <w:t xml:space="preserve"> combined with wa</w:t>
      </w:r>
      <w:r w:rsidR="00001FE2" w:rsidRPr="00216983">
        <w:t xml:space="preserve">ter column and fish tissue, </w:t>
      </w:r>
      <w:r w:rsidRPr="00216983">
        <w:t>makes it a valuable consider</w:t>
      </w:r>
      <w:r w:rsidR="009F0DA7">
        <w:t>ation in addition to a reach-by-</w:t>
      </w:r>
      <w:r w:rsidRPr="00216983">
        <w:t xml:space="preserve">reach analysis of connection to water column data and fish tissue. </w:t>
      </w:r>
    </w:p>
    <w:p w14:paraId="68F2B7E5" w14:textId="77777777" w:rsidR="001E6C6B" w:rsidRPr="00216983" w:rsidRDefault="001E6C6B" w:rsidP="003F3172">
      <w:pPr>
        <w:spacing w:after="0" w:line="240" w:lineRule="auto"/>
      </w:pPr>
    </w:p>
    <w:p w14:paraId="4285B3D1" w14:textId="1649CBA8" w:rsidR="00612202" w:rsidRPr="00216983" w:rsidRDefault="001E6C6B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FA570B" w:rsidRPr="00216983">
        <w:t>Bud Leber</w:t>
      </w:r>
      <w:r w:rsidR="00275143" w:rsidRPr="00216983">
        <w:t xml:space="preserve"> to</w:t>
      </w:r>
      <w:r w:rsidR="00FA570B" w:rsidRPr="00216983">
        <w:t xml:space="preserve"> look into what is needed to do </w:t>
      </w:r>
      <w:r w:rsidR="00F65BC5" w:rsidRPr="00216983">
        <w:t xml:space="preserve">an </w:t>
      </w:r>
      <w:r w:rsidR="00FA570B" w:rsidRPr="00216983">
        <w:t>analysis</w:t>
      </w:r>
      <w:r w:rsidR="00F65BC5" w:rsidRPr="00216983">
        <w:t xml:space="preserve"> comparing water column data with fish tissue data</w:t>
      </w:r>
      <w:r w:rsidR="00FA570B" w:rsidRPr="00216983">
        <w:t xml:space="preserve"> </w:t>
      </w:r>
      <w:r w:rsidR="009F0DA7">
        <w:t xml:space="preserve">(via Delaware River Basin Commission) </w:t>
      </w:r>
      <w:r w:rsidR="00FA570B" w:rsidRPr="00216983">
        <w:t xml:space="preserve">and report back to the </w:t>
      </w:r>
      <w:r w:rsidR="009F0DA7">
        <w:t>TTWG</w:t>
      </w:r>
      <w:r w:rsidR="00FA570B" w:rsidRPr="00216983">
        <w:t>.</w:t>
      </w:r>
    </w:p>
    <w:p w14:paraId="1E503AC9" w14:textId="77777777" w:rsidR="00107C2B" w:rsidRPr="00216983" w:rsidRDefault="00107C2B" w:rsidP="003F3172">
      <w:pPr>
        <w:spacing w:after="0" w:line="240" w:lineRule="auto"/>
      </w:pPr>
    </w:p>
    <w:p w14:paraId="06EBED0A" w14:textId="2816B457" w:rsidR="00107C2B" w:rsidRPr="00216983" w:rsidRDefault="00107C2B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F65BC5" w:rsidRPr="00216983">
        <w:t>Task Force to incorporate concerns</w:t>
      </w:r>
      <w:r w:rsidR="00001FE2" w:rsidRPr="00216983">
        <w:t xml:space="preserve"> over the difficulty in connecting in-river PCBs with bio-accumulation in fish tissue</w:t>
      </w:r>
      <w:r w:rsidRPr="00216983">
        <w:t xml:space="preserve"> into the July deliverable to the judge. </w:t>
      </w:r>
    </w:p>
    <w:p w14:paraId="23F15F11" w14:textId="77777777" w:rsidR="00E60598" w:rsidRPr="00216983" w:rsidRDefault="00E60598" w:rsidP="003F3172">
      <w:pPr>
        <w:spacing w:after="0" w:line="240" w:lineRule="auto"/>
      </w:pPr>
    </w:p>
    <w:p w14:paraId="7DD8DF1F" w14:textId="77777777" w:rsidR="00C5063E" w:rsidRPr="00216983" w:rsidRDefault="00E60598" w:rsidP="003F317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 xml:space="preserve">Hatcheries and Fish </w:t>
      </w:r>
      <w:r w:rsidR="00042A25" w:rsidRPr="00216983">
        <w:rPr>
          <w:b/>
          <w:u w:val="single"/>
        </w:rPr>
        <w:t>stocking</w:t>
      </w:r>
    </w:p>
    <w:p w14:paraId="03F4A133" w14:textId="77777777" w:rsidR="00275143" w:rsidRPr="00216983" w:rsidRDefault="00E60598" w:rsidP="00275143">
      <w:pPr>
        <w:spacing w:after="0" w:line="240" w:lineRule="auto"/>
      </w:pPr>
      <w:r w:rsidRPr="00216983">
        <w:t>Chris Page went over the potential vectors from hatcheries and PCBs in the Spokane River.</w:t>
      </w:r>
      <w:r w:rsidR="00275143" w:rsidRPr="00216983">
        <w:t xml:space="preserve"> </w:t>
      </w:r>
      <w:r w:rsidR="00275143" w:rsidRPr="00216983">
        <w:rPr>
          <w:color w:val="000000"/>
        </w:rPr>
        <w:t xml:space="preserve">What are reasonable Task Force projects? Develop EAP project requests for the other components? </w:t>
      </w:r>
    </w:p>
    <w:p w14:paraId="5AD8DB98" w14:textId="77777777"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lastRenderedPageBreak/>
        <w:t>Fish meal companies (listed on WDFW handout for 3/25/15 SRRTTF meeting): fish oil, fish meal</w:t>
      </w:r>
    </w:p>
    <w:p w14:paraId="4C6D4DA7" w14:textId="77777777"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t>Trout Lodge (source for Avista stocking and LSR hatchery): eggs and rainbow trout</w:t>
      </w:r>
    </w:p>
    <w:p w14:paraId="1848EE0A" w14:textId="77777777"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t>Hatcheries (WDFW one on LSR or the two Tribal ones): caulk, paint, or operational components (in addition to eggs/fish/feed) as evidenced in effluent</w:t>
      </w:r>
    </w:p>
    <w:p w14:paraId="40E0BE77" w14:textId="77777777"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t>Fish (and water dumped with them) from other WDFW hatcheries, planted by WDFW</w:t>
      </w:r>
    </w:p>
    <w:p w14:paraId="08F7A3FD" w14:textId="77777777" w:rsidR="00E60598" w:rsidRPr="00216983" w:rsidRDefault="00275143" w:rsidP="003F3172">
      <w:pPr>
        <w:spacing w:after="0" w:line="240" w:lineRule="auto"/>
        <w:rPr>
          <w:b/>
          <w:i/>
        </w:rPr>
      </w:pPr>
      <w:r w:rsidRPr="00216983">
        <w:rPr>
          <w:b/>
          <w:i/>
        </w:rPr>
        <w:t>Q&amp;A/Discussion</w:t>
      </w:r>
    </w:p>
    <w:p w14:paraId="1F5AE2B3" w14:textId="36A03164" w:rsidR="00D4409F" w:rsidRDefault="00D53E70" w:rsidP="003F3172">
      <w:pPr>
        <w:pStyle w:val="ListParagraph"/>
        <w:numPr>
          <w:ilvl w:val="0"/>
          <w:numId w:val="8"/>
        </w:numPr>
        <w:spacing w:after="0" w:line="240" w:lineRule="auto"/>
        <w:ind w:left="540"/>
      </w:pPr>
      <w:r>
        <w:t xml:space="preserve">Galen Buterbaugh explained that </w:t>
      </w:r>
      <w:r w:rsidR="00042A25" w:rsidRPr="00216983">
        <w:t xml:space="preserve">the standard </w:t>
      </w:r>
      <w:r>
        <w:t xml:space="preserve">that fish hatcheries have </w:t>
      </w:r>
      <w:r w:rsidR="00042A25" w:rsidRPr="00216983">
        <w:t>to meet</w:t>
      </w:r>
      <w:r>
        <w:t xml:space="preserve"> is in the contract and t</w:t>
      </w:r>
      <w:r w:rsidR="00042A25" w:rsidRPr="00216983">
        <w:t>hat is what fish feed makers comply with</w:t>
      </w:r>
      <w:r w:rsidR="00B15AF1">
        <w:t>:</w:t>
      </w:r>
      <w:r w:rsidR="008B4F28">
        <w:t xml:space="preserve"> </w:t>
      </w:r>
      <w:r w:rsidR="00B15AF1">
        <w:t>2</w:t>
      </w:r>
      <w:r w:rsidR="008D0C79">
        <w:t>ppm</w:t>
      </w:r>
      <w:r w:rsidR="00042A25" w:rsidRPr="00216983">
        <w:t xml:space="preserve"> is the limit under FDA, under federal adulterated feed stock rate (eggs are </w:t>
      </w:r>
      <w:r w:rsidR="00B15AF1">
        <w:t>2</w:t>
      </w:r>
      <w:r w:rsidR="00042A25" w:rsidRPr="00216983">
        <w:t>ppm, r</w:t>
      </w:r>
      <w:r w:rsidR="00B15AF1">
        <w:t>ed meat can be as high as 3ppm).</w:t>
      </w:r>
    </w:p>
    <w:p w14:paraId="7CB7B2EF" w14:textId="472039B2" w:rsidR="00D4409F" w:rsidRDefault="00C05395" w:rsidP="003F3172">
      <w:pPr>
        <w:pStyle w:val="ListParagraph"/>
        <w:numPr>
          <w:ilvl w:val="0"/>
          <w:numId w:val="8"/>
        </w:numPr>
        <w:spacing w:after="0" w:line="240" w:lineRule="auto"/>
        <w:ind w:left="540"/>
      </w:pPr>
      <w:r>
        <w:t xml:space="preserve">Dale Norton discussed an EAP </w:t>
      </w:r>
      <w:r w:rsidR="00042A25" w:rsidRPr="00216983">
        <w:t>project request from Adriane</w:t>
      </w:r>
      <w:r>
        <w:t xml:space="preserve"> Borgias and the Task Force</w:t>
      </w:r>
      <w:r w:rsidR="00B15AF1">
        <w:t xml:space="preserve"> on </w:t>
      </w:r>
      <w:r>
        <w:t>the Little Spokane Fish Hatchery</w:t>
      </w:r>
      <w:r w:rsidR="008B4F28">
        <w:t xml:space="preserve">. </w:t>
      </w:r>
      <w:r>
        <w:t>This has been listed as a “will do” project</w:t>
      </w:r>
      <w:r w:rsidR="00B15AF1">
        <w:t xml:space="preserve"> and will </w:t>
      </w:r>
      <w:r w:rsidR="00042A25" w:rsidRPr="00216983">
        <w:t>look at fish feed, discharge, smolts</w:t>
      </w:r>
      <w:r w:rsidR="00B15AF1">
        <w:t>,</w:t>
      </w:r>
      <w:r w:rsidR="00042A25" w:rsidRPr="00216983">
        <w:t xml:space="preserve"> and plants</w:t>
      </w:r>
      <w:r w:rsidR="008B4F28">
        <w:t xml:space="preserve">. </w:t>
      </w:r>
      <w:r w:rsidR="00042A25" w:rsidRPr="00216983">
        <w:t xml:space="preserve">Vectors to Spokane </w:t>
      </w:r>
      <w:r w:rsidR="00D14A20" w:rsidRPr="00216983">
        <w:t>River</w:t>
      </w:r>
      <w:r>
        <w:t xml:space="preserve"> from the Hatchery </w:t>
      </w:r>
      <w:r w:rsidR="00B15AF1">
        <w:t xml:space="preserve">may </w:t>
      </w:r>
      <w:r>
        <w:t>include</w:t>
      </w:r>
      <w:r w:rsidR="00042A25" w:rsidRPr="00216983">
        <w:t xml:space="preserve"> discharge from the hatchery and the planted fish</w:t>
      </w:r>
      <w:r w:rsidR="001F2B69" w:rsidRPr="00216983">
        <w:t xml:space="preserve">. </w:t>
      </w:r>
      <w:r w:rsidR="00EF38E4">
        <w:t>Need to look at d</w:t>
      </w:r>
      <w:r w:rsidR="00220555" w:rsidRPr="00216983">
        <w:t xml:space="preserve">ischarge, </w:t>
      </w:r>
      <w:r w:rsidR="00EF38E4">
        <w:t>i</w:t>
      </w:r>
      <w:r w:rsidR="002618E0" w:rsidRPr="00216983">
        <w:t>nfluent</w:t>
      </w:r>
      <w:r w:rsidR="00B15AF1">
        <w:t>,</w:t>
      </w:r>
      <w:r w:rsidR="002618E0" w:rsidRPr="00216983">
        <w:t xml:space="preserve"> and effluent</w:t>
      </w:r>
      <w:r w:rsidR="00B15AF1">
        <w:t>. Feed testing could come later</w:t>
      </w:r>
      <w:r w:rsidR="002618E0" w:rsidRPr="00216983">
        <w:t xml:space="preserve"> </w:t>
      </w:r>
      <w:r w:rsidR="00B15AF1">
        <w:t>(Griffith Springs).</w:t>
      </w:r>
    </w:p>
    <w:p w14:paraId="2E5866B9" w14:textId="365A63B1" w:rsidR="00D4409F" w:rsidRDefault="000E7802" w:rsidP="00D4409F">
      <w:pPr>
        <w:pStyle w:val="ListParagraph"/>
        <w:numPr>
          <w:ilvl w:val="0"/>
          <w:numId w:val="8"/>
        </w:numPr>
        <w:spacing w:after="0" w:line="240" w:lineRule="auto"/>
        <w:ind w:left="540"/>
      </w:pPr>
      <w:r w:rsidRPr="00216983">
        <w:t>Brandee</w:t>
      </w:r>
      <w:r w:rsidR="00C05395">
        <w:t xml:space="preserve"> explained that the </w:t>
      </w:r>
      <w:r w:rsidRPr="00216983">
        <w:t xml:space="preserve">next step, </w:t>
      </w:r>
      <w:r w:rsidR="00C05395">
        <w:t xml:space="preserve">after they </w:t>
      </w:r>
      <w:r w:rsidR="00B15AF1">
        <w:t>determine</w:t>
      </w:r>
      <w:r w:rsidRPr="00216983">
        <w:t xml:space="preserve"> what is coming in from the </w:t>
      </w:r>
      <w:r w:rsidR="00C05395">
        <w:t xml:space="preserve">fish </w:t>
      </w:r>
      <w:r w:rsidRPr="00216983">
        <w:t xml:space="preserve">plants, </w:t>
      </w:r>
      <w:r w:rsidR="00C05395">
        <w:t xml:space="preserve">would be to look at catch data and </w:t>
      </w:r>
      <w:r w:rsidRPr="00216983">
        <w:t>how many fish stay in system and how man</w:t>
      </w:r>
      <w:r w:rsidR="00B15AF1">
        <w:t>y leave the system.</w:t>
      </w:r>
    </w:p>
    <w:p w14:paraId="10699044" w14:textId="44AF42E9" w:rsidR="00D4409F" w:rsidRDefault="00220555" w:rsidP="00D4409F">
      <w:pPr>
        <w:pStyle w:val="ListParagraph"/>
        <w:numPr>
          <w:ilvl w:val="1"/>
          <w:numId w:val="8"/>
        </w:numPr>
        <w:spacing w:after="0" w:line="240" w:lineRule="auto"/>
        <w:ind w:left="900"/>
      </w:pPr>
      <w:r w:rsidRPr="00216983">
        <w:t>EAP is doing this work on the Little Spokane Hatchery</w:t>
      </w:r>
      <w:r w:rsidR="00B15AF1">
        <w:t>.</w:t>
      </w:r>
    </w:p>
    <w:p w14:paraId="3CD03800" w14:textId="224F3E8B" w:rsidR="00D4409F" w:rsidRDefault="00C05395" w:rsidP="00C05395">
      <w:pPr>
        <w:pStyle w:val="ListParagraph"/>
        <w:numPr>
          <w:ilvl w:val="1"/>
          <w:numId w:val="8"/>
        </w:numPr>
        <w:spacing w:after="0" w:line="240" w:lineRule="auto"/>
        <w:ind w:left="900"/>
      </w:pPr>
      <w:r>
        <w:t>The Task Force could b</w:t>
      </w:r>
      <w:r w:rsidR="00220555" w:rsidRPr="00216983">
        <w:t>uy fish</w:t>
      </w:r>
      <w:r>
        <w:t xml:space="preserve"> from Trout lodge and test them. Brandee suggested </w:t>
      </w:r>
      <w:r w:rsidR="00B15AF1">
        <w:t>five</w:t>
      </w:r>
      <w:r w:rsidR="00B22F8C" w:rsidRPr="00216983">
        <w:t xml:space="preserve"> samples</w:t>
      </w:r>
      <w:r w:rsidR="00B15AF1">
        <w:t xml:space="preserve"> and three</w:t>
      </w:r>
      <w:r w:rsidR="00B22F8C" w:rsidRPr="00216983">
        <w:t xml:space="preserve"> fish composites </w:t>
      </w:r>
      <w:r>
        <w:t>for a total of 15 fish</w:t>
      </w:r>
      <w:r w:rsidR="00B15AF1">
        <w:t>;</w:t>
      </w:r>
      <w:r w:rsidR="008B4F28">
        <w:t xml:space="preserve"> </w:t>
      </w:r>
      <w:r w:rsidR="00B22F8C" w:rsidRPr="00216983">
        <w:t xml:space="preserve">EAP could </w:t>
      </w:r>
      <w:r w:rsidRPr="00216983">
        <w:t>acquire</w:t>
      </w:r>
      <w:r>
        <w:t xml:space="preserve"> fish. Ted Hamlin also said that the</w:t>
      </w:r>
      <w:r w:rsidRPr="00216983">
        <w:t xml:space="preserve"> Urban</w:t>
      </w:r>
      <w:r w:rsidR="00B22F8C" w:rsidRPr="00216983">
        <w:t xml:space="preserve"> Waters program could purchase the fish</w:t>
      </w:r>
      <w:r>
        <w:t xml:space="preserve"> and pay for the analysis or </w:t>
      </w:r>
      <w:r w:rsidR="00B22F8C" w:rsidRPr="00216983">
        <w:t>provide them</w:t>
      </w:r>
      <w:r>
        <w:t xml:space="preserve"> to EAP for analysis</w:t>
      </w:r>
      <w:r w:rsidR="008B4F28">
        <w:t xml:space="preserve">. </w:t>
      </w:r>
      <w:r>
        <w:t>It would be easy to</w:t>
      </w:r>
      <w:r w:rsidR="00752939" w:rsidRPr="00216983">
        <w:t xml:space="preserve"> write an addendum to the </w:t>
      </w:r>
      <w:r w:rsidR="00B15AF1">
        <w:t xml:space="preserve">Quality Assurance Project Plan </w:t>
      </w:r>
      <w:r w:rsidR="00B15AF1">
        <w:t>(</w:t>
      </w:r>
      <w:r w:rsidR="00752939" w:rsidRPr="00216983">
        <w:t>QAPP</w:t>
      </w:r>
      <w:r w:rsidR="00B15AF1">
        <w:t>) THAT</w:t>
      </w:r>
      <w:r>
        <w:t xml:space="preserve"> EAP is</w:t>
      </w:r>
      <w:r w:rsidR="00752939" w:rsidRPr="00216983">
        <w:t xml:space="preserve"> working on now.</w:t>
      </w:r>
      <w:r w:rsidR="00B22F8C" w:rsidRPr="00216983">
        <w:t xml:space="preserve"> Urban waters has funds to use on any projects related to PCBs (up to </w:t>
      </w:r>
      <w:r w:rsidR="00B15AF1">
        <w:t>$</w:t>
      </w:r>
      <w:r w:rsidR="00B22F8C" w:rsidRPr="00216983">
        <w:t xml:space="preserve">30,000), could pay for the analysis of the fish. </w:t>
      </w:r>
    </w:p>
    <w:p w14:paraId="1B0133CA" w14:textId="484F2693" w:rsidR="00220555" w:rsidRPr="00216983" w:rsidRDefault="00C05395" w:rsidP="00D4409F">
      <w:pPr>
        <w:pStyle w:val="ListParagraph"/>
        <w:numPr>
          <w:ilvl w:val="1"/>
          <w:numId w:val="8"/>
        </w:numPr>
        <w:spacing w:after="0" w:line="240" w:lineRule="auto"/>
        <w:ind w:left="900"/>
      </w:pPr>
      <w:r>
        <w:t xml:space="preserve">Question: </w:t>
      </w:r>
      <w:r w:rsidR="00220555" w:rsidRPr="00216983">
        <w:t xml:space="preserve">Will the </w:t>
      </w:r>
      <w:r w:rsidR="00B15AF1">
        <w:t>T</w:t>
      </w:r>
      <w:r w:rsidR="00220555" w:rsidRPr="00216983">
        <w:t>ribe cooperate in this endeavor</w:t>
      </w:r>
      <w:r w:rsidR="00D247DA" w:rsidRPr="00216983">
        <w:t xml:space="preserve"> with their hatcheries</w:t>
      </w:r>
      <w:r w:rsidR="00B15AF1">
        <w:t xml:space="preserve">? </w:t>
      </w:r>
      <w:r w:rsidR="00220555" w:rsidRPr="00216983">
        <w:t>Could this be rolled into the EAP project</w:t>
      </w:r>
      <w:r w:rsidR="00B15AF1">
        <w:t>, or perhaps</w:t>
      </w:r>
      <w:r w:rsidR="00220555" w:rsidRPr="00216983">
        <w:t xml:space="preserve"> </w:t>
      </w:r>
      <w:r w:rsidR="00B15AF1">
        <w:t>s</w:t>
      </w:r>
      <w:r w:rsidR="00D247DA" w:rsidRPr="00216983">
        <w:t>cope</w:t>
      </w:r>
      <w:r w:rsidR="00B15AF1">
        <w:t>d</w:t>
      </w:r>
      <w:r w:rsidR="00D247DA" w:rsidRPr="00216983">
        <w:t xml:space="preserve"> for a following year?</w:t>
      </w:r>
    </w:p>
    <w:p w14:paraId="182C936B" w14:textId="77777777" w:rsidR="00D247DA" w:rsidRPr="00216983" w:rsidRDefault="00D247DA" w:rsidP="004F403D">
      <w:pPr>
        <w:pStyle w:val="ListParagraph"/>
        <w:spacing w:after="0" w:line="240" w:lineRule="auto"/>
      </w:pPr>
    </w:p>
    <w:p w14:paraId="4A185212" w14:textId="6FF14507" w:rsidR="00216983" w:rsidRPr="00216983" w:rsidRDefault="00B22F8C" w:rsidP="003F3172">
      <w:pPr>
        <w:spacing w:after="0" w:line="240" w:lineRule="auto"/>
      </w:pPr>
      <w:r w:rsidRPr="00216983">
        <w:rPr>
          <w:b/>
        </w:rPr>
        <w:t>ACTION ITEM:</w:t>
      </w:r>
      <w:r w:rsidRPr="00216983">
        <w:t xml:space="preserve"> </w:t>
      </w:r>
      <w:r w:rsidR="00216983" w:rsidRPr="00216983">
        <w:t>TTWG to fine</w:t>
      </w:r>
      <w:r w:rsidR="008B4F28">
        <w:t>-</w:t>
      </w:r>
      <w:r w:rsidR="00216983" w:rsidRPr="00216983">
        <w:t>tune information needed (</w:t>
      </w:r>
      <w:r w:rsidR="00D14A20" w:rsidRPr="00216983">
        <w:t>i.e.</w:t>
      </w:r>
      <w:r w:rsidR="00216983" w:rsidRPr="00216983">
        <w:t xml:space="preserve"> additional samples, engagement with the Spokane Tribe etc) from the EAP Fish Hatchery study and provide this information to Brandee Era-Miller</w:t>
      </w:r>
      <w:r w:rsidR="008B4F28">
        <w:t xml:space="preserve">. </w:t>
      </w:r>
    </w:p>
    <w:p w14:paraId="22115FD3" w14:textId="77777777" w:rsidR="00B22F8C" w:rsidRPr="00216983" w:rsidRDefault="00B22F8C" w:rsidP="003F3172">
      <w:pPr>
        <w:spacing w:after="0" w:line="240" w:lineRule="auto"/>
      </w:pPr>
      <w:r w:rsidRPr="00216983">
        <w:t xml:space="preserve"> </w:t>
      </w:r>
    </w:p>
    <w:p w14:paraId="0F95D415" w14:textId="77777777" w:rsidR="00216983" w:rsidRPr="00216983" w:rsidRDefault="00B22F8C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752939" w:rsidRPr="00216983">
        <w:t>Ted Hamlin to work with Adriane Borgias</w:t>
      </w:r>
      <w:r w:rsidRPr="00216983">
        <w:t xml:space="preserve"> (need to know what batch of fish to buy from) to allocate the funds to procure</w:t>
      </w:r>
      <w:r w:rsidR="00E4573F">
        <w:t xml:space="preserve"> fish</w:t>
      </w:r>
      <w:r w:rsidRPr="00216983">
        <w:t xml:space="preserve"> and sample fish from Trout Lodge</w:t>
      </w:r>
      <w:r w:rsidR="00E4573F">
        <w:t xml:space="preserve"> (from same batch that Avista will purchase from) prior to Avista stocking of fish in May</w:t>
      </w:r>
      <w:r w:rsidR="008B4F28">
        <w:t xml:space="preserve"> or </w:t>
      </w:r>
      <w:r w:rsidR="00E4573F">
        <w:t>June</w:t>
      </w:r>
      <w:r w:rsidRPr="00216983">
        <w:t>.</w:t>
      </w:r>
      <w:r w:rsidR="00E4573F">
        <w:t xml:space="preserve"> </w:t>
      </w:r>
    </w:p>
    <w:p w14:paraId="01F5E67A" w14:textId="77777777" w:rsidR="00220555" w:rsidRPr="00216983" w:rsidRDefault="00B22F8C" w:rsidP="003F3172">
      <w:pPr>
        <w:spacing w:after="0" w:line="240" w:lineRule="auto"/>
      </w:pPr>
      <w:r w:rsidRPr="00216983">
        <w:t xml:space="preserve"> </w:t>
      </w:r>
    </w:p>
    <w:p w14:paraId="51977650" w14:textId="77777777" w:rsidR="00856A5A" w:rsidRPr="00216983" w:rsidRDefault="00856A5A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>: Ted Hamlin to connect with Brandee Era-Miller on field work for the long term monitoring.</w:t>
      </w:r>
    </w:p>
    <w:p w14:paraId="3AA2CA69" w14:textId="77777777" w:rsidR="00216983" w:rsidRPr="00216983" w:rsidRDefault="00216983" w:rsidP="003F3172">
      <w:pPr>
        <w:spacing w:after="0" w:line="240" w:lineRule="auto"/>
      </w:pPr>
    </w:p>
    <w:p w14:paraId="123BE57B" w14:textId="15F2149B" w:rsidR="00856A5A" w:rsidRPr="00216983" w:rsidRDefault="00856A5A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Ruckelshaus Center to connect Brandee Era-Miller to Brian Lamb at Washington State University. </w:t>
      </w:r>
      <w:r w:rsidR="00B15AF1">
        <w:t>[COMPLETE]</w:t>
      </w:r>
    </w:p>
    <w:p w14:paraId="1EDF502A" w14:textId="77777777" w:rsidR="00FA01F0" w:rsidRPr="00216983" w:rsidRDefault="00FA01F0" w:rsidP="003F3172">
      <w:pPr>
        <w:spacing w:after="0" w:line="240" w:lineRule="auto"/>
      </w:pPr>
    </w:p>
    <w:p w14:paraId="781322BC" w14:textId="77777777" w:rsidR="007D0E58" w:rsidRPr="00C05395" w:rsidRDefault="00C05395" w:rsidP="003F3172">
      <w:pPr>
        <w:spacing w:after="0" w:line="240" w:lineRule="auto"/>
        <w:rPr>
          <w:b/>
          <w:u w:val="single"/>
        </w:rPr>
      </w:pPr>
      <w:r w:rsidRPr="00C05395">
        <w:rPr>
          <w:b/>
          <w:u w:val="single"/>
        </w:rPr>
        <w:t>C</w:t>
      </w:r>
      <w:r w:rsidR="007D0E58" w:rsidRPr="00C05395">
        <w:rPr>
          <w:b/>
          <w:u w:val="single"/>
        </w:rPr>
        <w:t>urrent EAP projects</w:t>
      </w:r>
      <w:r w:rsidR="0091688E">
        <w:rPr>
          <w:b/>
          <w:u w:val="single"/>
        </w:rPr>
        <w:t xml:space="preserve"> and Task Force SWAT team</w:t>
      </w:r>
      <w:r w:rsidRPr="00C05395">
        <w:rPr>
          <w:b/>
          <w:u w:val="single"/>
        </w:rPr>
        <w:t xml:space="preserve"> update</w:t>
      </w:r>
      <w:r w:rsidR="0091688E">
        <w:rPr>
          <w:b/>
          <w:u w:val="single"/>
        </w:rPr>
        <w:t>s</w:t>
      </w:r>
    </w:p>
    <w:p w14:paraId="11289171" w14:textId="1845D0DF" w:rsidR="0091688E" w:rsidRDefault="0091688E" w:rsidP="00F525EB">
      <w:pPr>
        <w:pStyle w:val="ListParagraph"/>
        <w:numPr>
          <w:ilvl w:val="0"/>
          <w:numId w:val="3"/>
        </w:numPr>
        <w:spacing w:after="0" w:line="240" w:lineRule="auto"/>
      </w:pPr>
      <w:r>
        <w:t>The V</w:t>
      </w:r>
      <w:r w:rsidR="00F525EB" w:rsidRPr="00216983">
        <w:t>actor Waste</w:t>
      </w:r>
      <w:r>
        <w:t xml:space="preserve"> project QAPP will be posted for comment by Friday.</w:t>
      </w:r>
      <w:r w:rsidR="00F525EB" w:rsidRPr="00216983">
        <w:t xml:space="preserve"> Dale </w:t>
      </w:r>
      <w:r>
        <w:t xml:space="preserve">Norton is </w:t>
      </w:r>
      <w:r w:rsidR="00F525EB" w:rsidRPr="00216983">
        <w:t xml:space="preserve">hoping to have this </w:t>
      </w:r>
      <w:r>
        <w:t xml:space="preserve">cleared </w:t>
      </w:r>
      <w:r w:rsidR="00F525EB" w:rsidRPr="00216983">
        <w:t>at the next ACE meeting</w:t>
      </w:r>
      <w:r w:rsidR="00B15AF1">
        <w:t>.</w:t>
      </w:r>
    </w:p>
    <w:p w14:paraId="5C605B5D" w14:textId="77777777" w:rsidR="0091688E" w:rsidRDefault="006F27F7" w:rsidP="00F525EB">
      <w:pPr>
        <w:pStyle w:val="ListParagraph"/>
        <w:numPr>
          <w:ilvl w:val="0"/>
          <w:numId w:val="3"/>
        </w:numPr>
        <w:spacing w:after="0" w:line="240" w:lineRule="auto"/>
      </w:pPr>
      <w:r w:rsidRPr="00216983">
        <w:t>Flow gauging: meeting on April 8</w:t>
      </w:r>
      <w:r w:rsidRPr="0091688E">
        <w:rPr>
          <w:vertAlign w:val="superscript"/>
        </w:rPr>
        <w:t>th</w:t>
      </w:r>
      <w:r w:rsidRPr="00216983">
        <w:t xml:space="preserve"> at </w:t>
      </w:r>
      <w:r w:rsidR="0091688E">
        <w:t xml:space="preserve">the Spokane County </w:t>
      </w:r>
      <w:r w:rsidRPr="00216983">
        <w:t xml:space="preserve">Water Resource Center </w:t>
      </w:r>
      <w:r w:rsidR="0091688E">
        <w:t xml:space="preserve">at </w:t>
      </w:r>
      <w:r w:rsidRPr="00216983">
        <w:t>1:30</w:t>
      </w:r>
      <w:r w:rsidR="0091688E">
        <w:t xml:space="preserve"> pm.</w:t>
      </w:r>
    </w:p>
    <w:p w14:paraId="00580399" w14:textId="28F4CDC8" w:rsidR="00D24E09" w:rsidRPr="00216983" w:rsidRDefault="0091688E" w:rsidP="000235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Hydroseed: The </w:t>
      </w:r>
      <w:r w:rsidR="0043220B" w:rsidRPr="00216983">
        <w:t>D</w:t>
      </w:r>
      <w:r>
        <w:t xml:space="preserve">epartment of Transportation has </w:t>
      </w:r>
      <w:r w:rsidR="0043220B" w:rsidRPr="00216983">
        <w:t xml:space="preserve">sent out email </w:t>
      </w:r>
      <w:r w:rsidR="00703ACE" w:rsidRPr="00216983">
        <w:t>contacts</w:t>
      </w:r>
      <w:r w:rsidR="0043220B" w:rsidRPr="00216983">
        <w:t xml:space="preserve"> to </w:t>
      </w:r>
      <w:r w:rsidR="00B15AF1">
        <w:t>four</w:t>
      </w:r>
      <w:r w:rsidR="0043220B" w:rsidRPr="00216983">
        <w:t xml:space="preserve"> more hydroseed contractors, have not heard back yet.</w:t>
      </w:r>
    </w:p>
    <w:p w14:paraId="0F127C7C" w14:textId="77777777" w:rsidR="0091688E" w:rsidRDefault="0091688E" w:rsidP="009168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</w:t>
      </w:r>
    </w:p>
    <w:p w14:paraId="533E4C34" w14:textId="77777777" w:rsidR="0091688E" w:rsidRDefault="0091688E" w:rsidP="0091688E">
      <w:pPr>
        <w:spacing w:after="0" w:line="240" w:lineRule="auto"/>
        <w:jc w:val="center"/>
        <w:rPr>
          <w:b/>
          <w:sz w:val="18"/>
          <w:szCs w:val="18"/>
        </w:rPr>
      </w:pPr>
    </w:p>
    <w:p w14:paraId="17FE58B6" w14:textId="77777777" w:rsidR="0091688E" w:rsidRPr="00370866" w:rsidRDefault="0091688E" w:rsidP="0091688E">
      <w:pPr>
        <w:spacing w:after="0" w:line="240" w:lineRule="auto"/>
        <w:jc w:val="center"/>
        <w:rPr>
          <w:b/>
          <w:sz w:val="18"/>
          <w:szCs w:val="18"/>
        </w:rPr>
      </w:pPr>
      <w:r w:rsidRPr="00370866">
        <w:rPr>
          <w:b/>
          <w:sz w:val="18"/>
          <w:szCs w:val="18"/>
        </w:rPr>
        <w:t>The next SRRTTF Task Force meeting</w:t>
      </w:r>
      <w:r>
        <w:rPr>
          <w:b/>
          <w:sz w:val="18"/>
          <w:szCs w:val="18"/>
        </w:rPr>
        <w:t xml:space="preserve"> April</w:t>
      </w:r>
      <w:r w:rsidRPr="00370866"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>2</w:t>
      </w:r>
      <w:r w:rsidRPr="00E02A61">
        <w:rPr>
          <w:b/>
          <w:sz w:val="18"/>
          <w:szCs w:val="18"/>
          <w:vertAlign w:val="superscript"/>
        </w:rPr>
        <w:t>nd</w:t>
      </w:r>
      <w:r w:rsidRPr="00370866">
        <w:rPr>
          <w:b/>
          <w:sz w:val="18"/>
          <w:szCs w:val="18"/>
        </w:rPr>
        <w:t xml:space="preserve">, 2015 at the </w:t>
      </w:r>
      <w:r>
        <w:rPr>
          <w:b/>
          <w:sz w:val="18"/>
          <w:szCs w:val="18"/>
        </w:rPr>
        <w:t>Liberty Lake Sewer and Water District Office</w:t>
      </w:r>
      <w:r w:rsidRPr="00370866">
        <w:rPr>
          <w:b/>
          <w:sz w:val="18"/>
          <w:szCs w:val="18"/>
        </w:rPr>
        <w:t xml:space="preserve"> from 9am –12:30pm</w:t>
      </w:r>
    </w:p>
    <w:p w14:paraId="139DEE39" w14:textId="77777777" w:rsidR="0091688E" w:rsidRDefault="0091688E" w:rsidP="0091688E">
      <w:pPr>
        <w:spacing w:after="0" w:line="240" w:lineRule="auto"/>
        <w:jc w:val="center"/>
        <w:rPr>
          <w:sz w:val="18"/>
          <w:szCs w:val="18"/>
        </w:rPr>
      </w:pPr>
    </w:p>
    <w:p w14:paraId="17567BF0" w14:textId="793FB356" w:rsidR="002A6CDE" w:rsidRPr="009F0DA7" w:rsidRDefault="0091688E" w:rsidP="009F0DA7">
      <w:pPr>
        <w:spacing w:after="0" w:line="240" w:lineRule="auto"/>
        <w:jc w:val="center"/>
        <w:rPr>
          <w:sz w:val="18"/>
          <w:szCs w:val="18"/>
        </w:rPr>
      </w:pPr>
      <w:r w:rsidRPr="003E1906">
        <w:rPr>
          <w:sz w:val="18"/>
          <w:szCs w:val="18"/>
        </w:rPr>
        <w:lastRenderedPageBreak/>
        <w:t>The next Technical Track Work Group Meeting is</w:t>
      </w:r>
      <w:r>
        <w:rPr>
          <w:sz w:val="18"/>
          <w:szCs w:val="18"/>
        </w:rPr>
        <w:t xml:space="preserve"> May 6th</w:t>
      </w:r>
      <w:r w:rsidRPr="003E1906">
        <w:rPr>
          <w:sz w:val="18"/>
          <w:szCs w:val="18"/>
        </w:rPr>
        <w:t>, 2015 from 10am-12pm at the Department of Ecology.</w:t>
      </w:r>
    </w:p>
    <w:sectPr w:rsidR="002A6CDE" w:rsidRPr="009F0DA7" w:rsidSect="00067D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6A50" w14:textId="77777777" w:rsidR="0022533A" w:rsidRDefault="0022533A" w:rsidP="00323BC2">
      <w:pPr>
        <w:spacing w:after="0" w:line="240" w:lineRule="auto"/>
      </w:pPr>
      <w:r>
        <w:separator/>
      </w:r>
    </w:p>
  </w:endnote>
  <w:endnote w:type="continuationSeparator" w:id="0">
    <w:p w14:paraId="3C3B01EB" w14:textId="77777777" w:rsidR="0022533A" w:rsidRDefault="0022533A" w:rsidP="003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324AA" w14:textId="77777777" w:rsidR="006C4696" w:rsidRDefault="00A073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02648">
          <w:instrText xml:space="preserve"> PAGE   \* MERGEFORMAT </w:instrText>
        </w:r>
        <w:r>
          <w:fldChar w:fldCharType="separate"/>
        </w:r>
        <w:r w:rsidR="00B15AF1">
          <w:rPr>
            <w:noProof/>
          </w:rPr>
          <w:t>4</w:t>
        </w:r>
        <w:r>
          <w:rPr>
            <w:noProof/>
          </w:rPr>
          <w:fldChar w:fldCharType="end"/>
        </w:r>
        <w:r w:rsidR="006C4696">
          <w:t xml:space="preserve"> | </w:t>
        </w:r>
        <w:r w:rsidR="006C4696">
          <w:rPr>
            <w:color w:val="7F7F7F" w:themeColor="background1" w:themeShade="7F"/>
            <w:spacing w:val="60"/>
          </w:rPr>
          <w:t>Page</w:t>
        </w:r>
      </w:p>
    </w:sdtContent>
  </w:sdt>
  <w:p w14:paraId="2C0268DF" w14:textId="77777777" w:rsidR="00F65BC5" w:rsidRDefault="006C4696">
    <w:pPr>
      <w:pStyle w:val="Footer"/>
    </w:pPr>
    <w:r>
      <w:t>4.1.15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94BEF" w14:textId="77777777" w:rsidR="0022533A" w:rsidRDefault="0022533A" w:rsidP="00323BC2">
      <w:pPr>
        <w:spacing w:after="0" w:line="240" w:lineRule="auto"/>
      </w:pPr>
      <w:r>
        <w:separator/>
      </w:r>
    </w:p>
  </w:footnote>
  <w:footnote w:type="continuationSeparator" w:id="0">
    <w:p w14:paraId="1350593B" w14:textId="77777777" w:rsidR="0022533A" w:rsidRDefault="0022533A" w:rsidP="0032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CF5"/>
    <w:multiLevelType w:val="hybridMultilevel"/>
    <w:tmpl w:val="B59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48C"/>
    <w:multiLevelType w:val="hybridMultilevel"/>
    <w:tmpl w:val="098E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363"/>
    <w:multiLevelType w:val="hybridMultilevel"/>
    <w:tmpl w:val="996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94E"/>
    <w:multiLevelType w:val="hybridMultilevel"/>
    <w:tmpl w:val="1764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2A27"/>
    <w:multiLevelType w:val="hybridMultilevel"/>
    <w:tmpl w:val="A3C2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7A57"/>
    <w:multiLevelType w:val="hybridMultilevel"/>
    <w:tmpl w:val="7CB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6D84"/>
    <w:multiLevelType w:val="hybridMultilevel"/>
    <w:tmpl w:val="0E0E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62B1E"/>
    <w:multiLevelType w:val="hybridMultilevel"/>
    <w:tmpl w:val="C9D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DE"/>
    <w:rsid w:val="00001FE2"/>
    <w:rsid w:val="00042A25"/>
    <w:rsid w:val="00067D17"/>
    <w:rsid w:val="00081205"/>
    <w:rsid w:val="000D7CD5"/>
    <w:rsid w:val="000E7802"/>
    <w:rsid w:val="00107C2B"/>
    <w:rsid w:val="00124888"/>
    <w:rsid w:val="0018543C"/>
    <w:rsid w:val="001904DE"/>
    <w:rsid w:val="00190F2E"/>
    <w:rsid w:val="00191504"/>
    <w:rsid w:val="001E5A6B"/>
    <w:rsid w:val="001E6C6B"/>
    <w:rsid w:val="001F2B69"/>
    <w:rsid w:val="00216983"/>
    <w:rsid w:val="00220555"/>
    <w:rsid w:val="0022533A"/>
    <w:rsid w:val="00230610"/>
    <w:rsid w:val="00253984"/>
    <w:rsid w:val="00257460"/>
    <w:rsid w:val="002618E0"/>
    <w:rsid w:val="00266810"/>
    <w:rsid w:val="00275143"/>
    <w:rsid w:val="002A6CDE"/>
    <w:rsid w:val="002B0B7E"/>
    <w:rsid w:val="002B2FC5"/>
    <w:rsid w:val="00323BC2"/>
    <w:rsid w:val="00326417"/>
    <w:rsid w:val="00347976"/>
    <w:rsid w:val="00353258"/>
    <w:rsid w:val="00363524"/>
    <w:rsid w:val="00365A82"/>
    <w:rsid w:val="00384B38"/>
    <w:rsid w:val="003E65E9"/>
    <w:rsid w:val="003F3172"/>
    <w:rsid w:val="0043220B"/>
    <w:rsid w:val="004438F3"/>
    <w:rsid w:val="0047316E"/>
    <w:rsid w:val="00487A2E"/>
    <w:rsid w:val="004D6408"/>
    <w:rsid w:val="004E249C"/>
    <w:rsid w:val="004F403D"/>
    <w:rsid w:val="00517AA0"/>
    <w:rsid w:val="0052652A"/>
    <w:rsid w:val="00547ED6"/>
    <w:rsid w:val="005606B3"/>
    <w:rsid w:val="00566851"/>
    <w:rsid w:val="0059169B"/>
    <w:rsid w:val="005A3EB1"/>
    <w:rsid w:val="005A732C"/>
    <w:rsid w:val="005B4777"/>
    <w:rsid w:val="005E3D4E"/>
    <w:rsid w:val="005E701C"/>
    <w:rsid w:val="005F2FE8"/>
    <w:rsid w:val="00607E92"/>
    <w:rsid w:val="00612202"/>
    <w:rsid w:val="00666BDB"/>
    <w:rsid w:val="00680993"/>
    <w:rsid w:val="00690F37"/>
    <w:rsid w:val="006C4696"/>
    <w:rsid w:val="006F27F7"/>
    <w:rsid w:val="00703ACE"/>
    <w:rsid w:val="00703C9F"/>
    <w:rsid w:val="007500BC"/>
    <w:rsid w:val="00752939"/>
    <w:rsid w:val="00753D84"/>
    <w:rsid w:val="007712C1"/>
    <w:rsid w:val="00782524"/>
    <w:rsid w:val="007C0136"/>
    <w:rsid w:val="007D0E58"/>
    <w:rsid w:val="00814F7F"/>
    <w:rsid w:val="00827165"/>
    <w:rsid w:val="00831330"/>
    <w:rsid w:val="00831907"/>
    <w:rsid w:val="00833FC5"/>
    <w:rsid w:val="00837261"/>
    <w:rsid w:val="00856A5A"/>
    <w:rsid w:val="008A527B"/>
    <w:rsid w:val="008A72EA"/>
    <w:rsid w:val="008B4F28"/>
    <w:rsid w:val="008B5611"/>
    <w:rsid w:val="008D0C79"/>
    <w:rsid w:val="0091688E"/>
    <w:rsid w:val="00955BE3"/>
    <w:rsid w:val="009827C4"/>
    <w:rsid w:val="009867B3"/>
    <w:rsid w:val="00996B57"/>
    <w:rsid w:val="009A5FBE"/>
    <w:rsid w:val="009E1344"/>
    <w:rsid w:val="009F0DA7"/>
    <w:rsid w:val="00A073C0"/>
    <w:rsid w:val="00A31448"/>
    <w:rsid w:val="00A33793"/>
    <w:rsid w:val="00A40FBF"/>
    <w:rsid w:val="00AA4CD2"/>
    <w:rsid w:val="00AB212B"/>
    <w:rsid w:val="00AF4BED"/>
    <w:rsid w:val="00B103B4"/>
    <w:rsid w:val="00B11367"/>
    <w:rsid w:val="00B15AF1"/>
    <w:rsid w:val="00B22F8C"/>
    <w:rsid w:val="00B239D2"/>
    <w:rsid w:val="00B24C09"/>
    <w:rsid w:val="00B24CA2"/>
    <w:rsid w:val="00B3790B"/>
    <w:rsid w:val="00B852B6"/>
    <w:rsid w:val="00B933C4"/>
    <w:rsid w:val="00BA23D4"/>
    <w:rsid w:val="00BC71FD"/>
    <w:rsid w:val="00BC7935"/>
    <w:rsid w:val="00BE037D"/>
    <w:rsid w:val="00BF2E81"/>
    <w:rsid w:val="00C05395"/>
    <w:rsid w:val="00C5063E"/>
    <w:rsid w:val="00C56E42"/>
    <w:rsid w:val="00CE2D1D"/>
    <w:rsid w:val="00D02648"/>
    <w:rsid w:val="00D14A20"/>
    <w:rsid w:val="00D247DA"/>
    <w:rsid w:val="00D24E09"/>
    <w:rsid w:val="00D4409F"/>
    <w:rsid w:val="00D53E70"/>
    <w:rsid w:val="00D55145"/>
    <w:rsid w:val="00D71CEC"/>
    <w:rsid w:val="00D91E77"/>
    <w:rsid w:val="00DA26F2"/>
    <w:rsid w:val="00DD091E"/>
    <w:rsid w:val="00DD20DD"/>
    <w:rsid w:val="00E00CBB"/>
    <w:rsid w:val="00E21F41"/>
    <w:rsid w:val="00E24B02"/>
    <w:rsid w:val="00E2571E"/>
    <w:rsid w:val="00E4573F"/>
    <w:rsid w:val="00E60598"/>
    <w:rsid w:val="00E7596E"/>
    <w:rsid w:val="00EF38E4"/>
    <w:rsid w:val="00F34875"/>
    <w:rsid w:val="00F440CD"/>
    <w:rsid w:val="00F525EB"/>
    <w:rsid w:val="00F65BC5"/>
    <w:rsid w:val="00F76A12"/>
    <w:rsid w:val="00F906F2"/>
    <w:rsid w:val="00FA01F0"/>
    <w:rsid w:val="00FA570B"/>
    <w:rsid w:val="00FA5913"/>
    <w:rsid w:val="00FC04AF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2350DF4"/>
  <w15:docId w15:val="{3B9E1190-C983-482C-84F0-C52A6CB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5668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F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5FB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</Company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Page, Chris</cp:lastModifiedBy>
  <cp:revision>4</cp:revision>
  <cp:lastPrinted>2015-04-16T15:01:00Z</cp:lastPrinted>
  <dcterms:created xsi:type="dcterms:W3CDTF">2015-04-20T19:31:00Z</dcterms:created>
  <dcterms:modified xsi:type="dcterms:W3CDTF">2015-04-20T19:56:00Z</dcterms:modified>
</cp:coreProperties>
</file>