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6B" w:rsidRPr="0087146B" w:rsidRDefault="0087146B" w:rsidP="0087146B">
      <w:pPr>
        <w:spacing w:after="0" w:line="240" w:lineRule="auto"/>
        <w:jc w:val="center"/>
        <w:rPr>
          <w:b/>
        </w:rPr>
      </w:pPr>
      <w:r w:rsidRPr="0087146B">
        <w:rPr>
          <w:b/>
        </w:rPr>
        <w:t>Spokane River Regional Toxics Task Force Education and Outreach Work Group Meeting</w:t>
      </w:r>
    </w:p>
    <w:p w:rsidR="0087146B" w:rsidRDefault="0087146B" w:rsidP="0087146B">
      <w:pPr>
        <w:spacing w:after="0" w:line="240" w:lineRule="auto"/>
        <w:jc w:val="center"/>
      </w:pPr>
      <w:r>
        <w:t xml:space="preserve">Riverkeeper | </w:t>
      </w:r>
      <w:r w:rsidRPr="0087146B">
        <w:t>35 West Main, Suite 300 Spokane, WA 99201</w:t>
      </w:r>
    </w:p>
    <w:p w:rsidR="003670A4" w:rsidRDefault="0087146B" w:rsidP="0087146B">
      <w:pPr>
        <w:spacing w:after="0" w:line="240" w:lineRule="auto"/>
        <w:jc w:val="center"/>
      </w:pPr>
      <w:proofErr w:type="gramStart"/>
      <w:r>
        <w:t>November 4, 2015 | 1:30 p.m. – 3:00 p.m.</w:t>
      </w:r>
      <w:proofErr w:type="gramEnd"/>
    </w:p>
    <w:p w:rsidR="0087146B" w:rsidRDefault="0087146B" w:rsidP="0087146B">
      <w:pPr>
        <w:spacing w:after="0" w:line="240" w:lineRule="auto"/>
        <w:jc w:val="center"/>
      </w:pPr>
    </w:p>
    <w:p w:rsidR="003670A4" w:rsidRDefault="0087146B" w:rsidP="0087146B">
      <w:pPr>
        <w:spacing w:after="0"/>
      </w:pPr>
      <w:r>
        <w:t xml:space="preserve">Attendees: </w:t>
      </w:r>
      <w:r w:rsidR="003670A4">
        <w:t>Jerry White, Sandy Phillips, Eric Williams, Mike LaScuola, Kara Whitman</w:t>
      </w:r>
      <w:r>
        <w:t>, Marlene Feist (phone)</w:t>
      </w:r>
    </w:p>
    <w:p w:rsidR="00131606" w:rsidRDefault="00131606" w:rsidP="0087146B">
      <w:pPr>
        <w:spacing w:after="0"/>
      </w:pPr>
    </w:p>
    <w:p w:rsidR="00131606" w:rsidRPr="00131606" w:rsidRDefault="00131606" w:rsidP="0087146B">
      <w:pPr>
        <w:spacing w:after="0"/>
        <w:rPr>
          <w:b/>
        </w:rPr>
      </w:pPr>
      <w:r w:rsidRPr="00131606">
        <w:rPr>
          <w:b/>
        </w:rPr>
        <w:t>Introductions and Agenda Review</w:t>
      </w:r>
    </w:p>
    <w:p w:rsidR="0087146B" w:rsidRDefault="0087146B">
      <w:r>
        <w:t xml:space="preserve">After a round of introductions, Kara Whitman went over the agenda.  The meeting focused </w:t>
      </w:r>
      <w:r w:rsidR="00131606">
        <w:t>on the</w:t>
      </w:r>
      <w:r>
        <w:t xml:space="preserve"> letter of support that was drafted by Mike LaScuola for the Task Force in support of the Lands Council grant proposal and looked at outreach steps to take prior to the upcoming workshop in February 2016 and the Spokane River Forum in March of 2016. The group also briefly discussed what to do in lieu of the Ecology grant for regional messaging that was not received.</w:t>
      </w:r>
    </w:p>
    <w:p w:rsidR="00B82D51" w:rsidRDefault="0087146B">
      <w:r>
        <w:rPr>
          <w:b/>
        </w:rPr>
        <w:t>Letter of support:  Lands Council Grant Proposal</w:t>
      </w:r>
    </w:p>
    <w:p w:rsidR="0087146B" w:rsidRDefault="000B2225" w:rsidP="0087146B">
      <w:pPr>
        <w:pStyle w:val="ListParagraph"/>
        <w:numPr>
          <w:ilvl w:val="0"/>
          <w:numId w:val="3"/>
        </w:numPr>
      </w:pPr>
      <w:r>
        <w:t>Adriane Borgias</w:t>
      </w:r>
      <w:r w:rsidR="0087146B">
        <w:t xml:space="preserve"> provided some feedback on the letter. She emphasized that the language in the letter should mimic that in the RFP</w:t>
      </w:r>
      <w:r>
        <w:t xml:space="preserve">.  </w:t>
      </w:r>
    </w:p>
    <w:p w:rsidR="0087146B" w:rsidRDefault="0087146B" w:rsidP="0087146B">
      <w:r w:rsidRPr="0087146B">
        <w:rPr>
          <w:b/>
        </w:rPr>
        <w:t>ACTION ITEM</w:t>
      </w:r>
      <w:r>
        <w:t xml:space="preserve">: </w:t>
      </w:r>
      <w:r w:rsidR="000B2225">
        <w:t xml:space="preserve">Mike </w:t>
      </w:r>
      <w:r>
        <w:t xml:space="preserve">to </w:t>
      </w:r>
      <w:r w:rsidR="000B2225">
        <w:t>incorporate language suggested as they relate to the</w:t>
      </w:r>
      <w:r>
        <w:t xml:space="preserve"> Task Force and its objectives and send the revised version to Kara Whitman for posting for a decision at the next Task Force meeting in November. (COMPLETE)</w:t>
      </w:r>
    </w:p>
    <w:p w:rsidR="0087146B" w:rsidRDefault="0087146B">
      <w:pPr>
        <w:rPr>
          <w:b/>
        </w:rPr>
      </w:pPr>
      <w:r w:rsidRPr="0087146B">
        <w:rPr>
          <w:b/>
        </w:rPr>
        <w:t>Where to from here?</w:t>
      </w:r>
    </w:p>
    <w:p w:rsidR="00131606" w:rsidRPr="00131606" w:rsidRDefault="00131606">
      <w:r w:rsidRPr="00131606">
        <w:t>The group discussed the implications of not receiving the GROSS Grant (were 9</w:t>
      </w:r>
      <w:r w:rsidRPr="00131606">
        <w:rPr>
          <w:vertAlign w:val="superscript"/>
        </w:rPr>
        <w:t>th</w:t>
      </w:r>
      <w:r w:rsidRPr="00131606">
        <w:t xml:space="preserve"> on the list, the project idea has merit)</w:t>
      </w:r>
      <w:r>
        <w:t xml:space="preserve">. </w:t>
      </w:r>
    </w:p>
    <w:p w:rsidR="00FB5825" w:rsidRDefault="00AB2441" w:rsidP="0087146B">
      <w:pPr>
        <w:pStyle w:val="ListParagraph"/>
        <w:numPr>
          <w:ilvl w:val="0"/>
          <w:numId w:val="3"/>
        </w:numPr>
      </w:pPr>
      <w:r>
        <w:t>Marlene</w:t>
      </w:r>
      <w:r w:rsidR="0087146B">
        <w:t xml:space="preserve"> Feist</w:t>
      </w:r>
      <w:r>
        <w:t xml:space="preserve">: Conservation messaging, greater attempt to brand our watershed. Aquifer health.   Could we create a global brand for the watershed, with tags on, water conservation? </w:t>
      </w:r>
    </w:p>
    <w:p w:rsidR="00131606" w:rsidRDefault="00131606" w:rsidP="00131606">
      <w:pPr>
        <w:pStyle w:val="ListParagraph"/>
        <w:numPr>
          <w:ilvl w:val="0"/>
          <w:numId w:val="3"/>
        </w:numPr>
      </w:pPr>
      <w:r>
        <w:t xml:space="preserve">Kiosk: collaborative effort – forum and </w:t>
      </w:r>
      <w:r w:rsidR="00CE4FB9">
        <w:t>RiverKeeper.  (PPG</w:t>
      </w:r>
      <w:r>
        <w:t xml:space="preserve"> grant – up in the air). Mike has a bit of funding as well for this. </w:t>
      </w:r>
    </w:p>
    <w:p w:rsidR="00131606" w:rsidRDefault="00AB2441" w:rsidP="00131606">
      <w:pPr>
        <w:pStyle w:val="ListParagraph"/>
        <w:numPr>
          <w:ilvl w:val="0"/>
          <w:numId w:val="3"/>
        </w:numPr>
      </w:pPr>
      <w:r>
        <w:t xml:space="preserve">Quantity and quality are tied.  Would be great to hear about all the efforts going on, who are the organizations, what </w:t>
      </w:r>
      <w:r w:rsidR="00CE4FB9">
        <w:t>is their outreach</w:t>
      </w:r>
      <w:r w:rsidR="000A3057">
        <w:t>?</w:t>
      </w:r>
    </w:p>
    <w:p w:rsidR="000A3057" w:rsidRDefault="000A3057" w:rsidP="000A3057">
      <w:pPr>
        <w:pStyle w:val="ListParagraph"/>
        <w:numPr>
          <w:ilvl w:val="1"/>
          <w:numId w:val="3"/>
        </w:numPr>
      </w:pPr>
      <w:r>
        <w:t>WSU group on the WISDM grant working with IWAC on outreach, can pull in Task Force and water quality.</w:t>
      </w:r>
    </w:p>
    <w:p w:rsidR="00131606" w:rsidRDefault="000A3057" w:rsidP="00131606">
      <w:pPr>
        <w:pStyle w:val="ListParagraph"/>
        <w:numPr>
          <w:ilvl w:val="0"/>
          <w:numId w:val="3"/>
        </w:numPr>
      </w:pPr>
      <w:r>
        <w:t xml:space="preserve">Tensions regarding quantity/quality outreach: </w:t>
      </w:r>
      <w:r w:rsidR="00CE4FB9">
        <w:t>Individual</w:t>
      </w:r>
      <w:r w:rsidR="00CD3D8E">
        <w:t xml:space="preserve"> purveyors do not want to lose their individual </w:t>
      </w:r>
      <w:r w:rsidR="00CE4FB9">
        <w:t>identity</w:t>
      </w:r>
      <w:r w:rsidR="00CD3D8E">
        <w:t>, with unique dialogue with their consumers.</w:t>
      </w:r>
    </w:p>
    <w:p w:rsidR="00131606" w:rsidRDefault="000A3057" w:rsidP="00131606">
      <w:pPr>
        <w:pStyle w:val="ListParagraph"/>
        <w:numPr>
          <w:ilvl w:val="0"/>
          <w:numId w:val="3"/>
        </w:numPr>
      </w:pPr>
      <w:r>
        <w:t>-</w:t>
      </w:r>
      <w:r w:rsidR="00CD3D8E">
        <w:t xml:space="preserve">Willamette River </w:t>
      </w:r>
      <w:r w:rsidR="00CE4FB9">
        <w:t>Watershed</w:t>
      </w:r>
      <w:r w:rsidR="00CD3D8E">
        <w:t xml:space="preserve"> Effort – lots of entities into a megabrand. </w:t>
      </w:r>
    </w:p>
    <w:p w:rsidR="00CD3D8E" w:rsidRDefault="00CD3D8E" w:rsidP="00131606">
      <w:pPr>
        <w:pStyle w:val="ListParagraph"/>
        <w:numPr>
          <w:ilvl w:val="0"/>
          <w:numId w:val="3"/>
        </w:numPr>
      </w:pPr>
      <w:r>
        <w:t>Andy Dunau and the River forum.</w:t>
      </w:r>
    </w:p>
    <w:p w:rsidR="00CD3D8E" w:rsidRDefault="00CD3D8E" w:rsidP="00CD3D8E">
      <w:pPr>
        <w:pStyle w:val="ListParagraph"/>
        <w:numPr>
          <w:ilvl w:val="0"/>
          <w:numId w:val="1"/>
        </w:numPr>
      </w:pPr>
      <w:r>
        <w:t>Look at the GROSS grant and take the framework and see what pieces can be done, smaller scale back.</w:t>
      </w:r>
    </w:p>
    <w:p w:rsidR="0067254F" w:rsidRDefault="0067254F" w:rsidP="0067254F">
      <w:pPr>
        <w:pStyle w:val="ListParagraph"/>
        <w:numPr>
          <w:ilvl w:val="1"/>
          <w:numId w:val="1"/>
        </w:numPr>
      </w:pPr>
      <w:r>
        <w:t xml:space="preserve">Brand for this larger umbrella. If this gets developed and we take some actions steps, developing brand, </w:t>
      </w:r>
    </w:p>
    <w:p w:rsidR="00B622FD" w:rsidRDefault="00CD3D8E" w:rsidP="00CD3D8E">
      <w:pPr>
        <w:pStyle w:val="ListParagraph"/>
        <w:numPr>
          <w:ilvl w:val="0"/>
          <w:numId w:val="1"/>
        </w:numPr>
      </w:pPr>
      <w:r>
        <w:t xml:space="preserve">Marlene attending the IWAC  meeting next Tuesday </w:t>
      </w:r>
    </w:p>
    <w:p w:rsidR="000A3057" w:rsidRDefault="0067254F" w:rsidP="000F4EE1">
      <w:pPr>
        <w:pStyle w:val="ListParagraph"/>
        <w:numPr>
          <w:ilvl w:val="0"/>
          <w:numId w:val="1"/>
        </w:numPr>
      </w:pPr>
      <w:r>
        <w:lastRenderedPageBreak/>
        <w:t xml:space="preserve">Mike: Class curriculum, we have the aquifer </w:t>
      </w:r>
      <w:r w:rsidR="000A3057">
        <w:t>atlas</w:t>
      </w:r>
      <w:r>
        <w:t xml:space="preserve">, the river could use the same kind of “Atlas” in doing so, create the curriculum. </w:t>
      </w:r>
    </w:p>
    <w:p w:rsidR="000A3057" w:rsidRDefault="000F4EE1" w:rsidP="000F4EE1">
      <w:pPr>
        <w:pStyle w:val="ListParagraph"/>
        <w:numPr>
          <w:ilvl w:val="0"/>
          <w:numId w:val="1"/>
        </w:numPr>
      </w:pPr>
      <w:r>
        <w:t>River curriculum: place based education around the Spokane River, etc.</w:t>
      </w:r>
    </w:p>
    <w:p w:rsidR="000F4EE1" w:rsidRDefault="00ED0AE9" w:rsidP="000F4EE1">
      <w:pPr>
        <w:pStyle w:val="ListParagraph"/>
        <w:numPr>
          <w:ilvl w:val="0"/>
          <w:numId w:val="1"/>
        </w:numPr>
      </w:pPr>
      <w:r>
        <w:t xml:space="preserve">What has he Task Force accomplished? </w:t>
      </w:r>
      <w:proofErr w:type="gramStart"/>
      <w:r>
        <w:t>An impact statement.</w:t>
      </w:r>
      <w:proofErr w:type="gramEnd"/>
      <w:r>
        <w:t xml:space="preserve"> </w:t>
      </w:r>
    </w:p>
    <w:p w:rsidR="00ED0AE9" w:rsidRDefault="00ED0AE9" w:rsidP="000F4EE1">
      <w:r>
        <w:t xml:space="preserve">Short Term: </w:t>
      </w:r>
      <w:r w:rsidR="000A3057">
        <w:t>(complete before River forum in March)</w:t>
      </w:r>
    </w:p>
    <w:p w:rsidR="00ED0AE9" w:rsidRDefault="00ED0AE9" w:rsidP="00ED0AE9">
      <w:pPr>
        <w:pStyle w:val="ListParagraph"/>
        <w:numPr>
          <w:ilvl w:val="0"/>
          <w:numId w:val="2"/>
        </w:numPr>
      </w:pPr>
      <w:r>
        <w:t>Concrete projects</w:t>
      </w:r>
    </w:p>
    <w:p w:rsidR="00ED0AE9" w:rsidRDefault="00ED0AE9" w:rsidP="000A3057">
      <w:pPr>
        <w:pStyle w:val="ListParagraph"/>
        <w:numPr>
          <w:ilvl w:val="1"/>
          <w:numId w:val="2"/>
        </w:numPr>
      </w:pPr>
      <w:r>
        <w:t>Short 1 page impact statement of accomplishments (electronic/</w:t>
      </w:r>
      <w:proofErr w:type="spellStart"/>
      <w:r>
        <w:t>ppt</w:t>
      </w:r>
      <w:proofErr w:type="spellEnd"/>
      <w:r>
        <w:t>/etc)</w:t>
      </w:r>
    </w:p>
    <w:p w:rsidR="00ED0AE9" w:rsidRDefault="00ED0AE9" w:rsidP="00ED0AE9">
      <w:pPr>
        <w:pStyle w:val="ListParagraph"/>
        <w:numPr>
          <w:ilvl w:val="1"/>
          <w:numId w:val="2"/>
        </w:numPr>
      </w:pPr>
      <w:proofErr w:type="spellStart"/>
      <w:r>
        <w:t>Trifold</w:t>
      </w:r>
      <w:proofErr w:type="spellEnd"/>
      <w:r>
        <w:t>-toxics</w:t>
      </w:r>
      <w:r w:rsidR="006109A6">
        <w:t xml:space="preserve"> </w:t>
      </w:r>
      <w:r w:rsidR="000A3057">
        <w:t>brochure</w:t>
      </w:r>
      <w:r w:rsidR="006109A6">
        <w:t xml:space="preserve">– map? </w:t>
      </w:r>
    </w:p>
    <w:p w:rsidR="00ED0AE9" w:rsidRDefault="00ED0AE9" w:rsidP="00ED0AE9">
      <w:pPr>
        <w:pStyle w:val="ListParagraph"/>
        <w:numPr>
          <w:ilvl w:val="1"/>
          <w:numId w:val="2"/>
        </w:numPr>
      </w:pPr>
      <w:r>
        <w:t xml:space="preserve">Spreadsheets of Events – Put on a </w:t>
      </w:r>
      <w:r w:rsidR="00E13876">
        <w:t>Calendar</w:t>
      </w:r>
      <w:r>
        <w:t xml:space="preserve"> – Start Tracking this, (2016)</w:t>
      </w:r>
    </w:p>
    <w:p w:rsidR="00ED0AE9" w:rsidRDefault="00ED0AE9" w:rsidP="00ED0AE9">
      <w:pPr>
        <w:pStyle w:val="ListParagraph"/>
        <w:numPr>
          <w:ilvl w:val="1"/>
          <w:numId w:val="2"/>
        </w:numPr>
      </w:pPr>
      <w:r>
        <w:t xml:space="preserve">Videos </w:t>
      </w:r>
      <w:r w:rsidR="000A3057">
        <w:t>(Interviews from January 2015 + b roll from RiverKeeper and County)</w:t>
      </w:r>
    </w:p>
    <w:p w:rsidR="00ED0AE9" w:rsidRDefault="00EA2092" w:rsidP="00ED0AE9">
      <w:pPr>
        <w:pStyle w:val="ListParagraph"/>
        <w:numPr>
          <w:ilvl w:val="1"/>
          <w:numId w:val="2"/>
        </w:numPr>
      </w:pPr>
      <w:r>
        <w:t>Events: Task Force specific</w:t>
      </w:r>
      <w:r w:rsidR="00907298">
        <w:t xml:space="preserve"> presentations</w:t>
      </w:r>
      <w:r>
        <w:t xml:space="preserve"> </w:t>
      </w:r>
      <w:r w:rsidR="00907298">
        <w:t>- plan the events at the start of the year.</w:t>
      </w:r>
    </w:p>
    <w:p w:rsidR="000A3057" w:rsidRDefault="000A3057" w:rsidP="00ED0AE9">
      <w:pPr>
        <w:pStyle w:val="ListParagraph"/>
        <w:numPr>
          <w:ilvl w:val="1"/>
          <w:numId w:val="2"/>
        </w:numPr>
      </w:pPr>
      <w:r>
        <w:t>Update the Task Force posters (Kara), add new sheet (fish)</w:t>
      </w:r>
    </w:p>
    <w:p w:rsidR="00E13876" w:rsidRDefault="00E13876" w:rsidP="000A3057">
      <w:pPr>
        <w:pStyle w:val="ListParagraph"/>
        <w:ind w:left="1440"/>
      </w:pPr>
    </w:p>
    <w:sectPr w:rsidR="00E13876" w:rsidSect="0068099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3F" w:rsidRDefault="0018603F" w:rsidP="0018603F">
      <w:pPr>
        <w:spacing w:after="0" w:line="240" w:lineRule="auto"/>
      </w:pPr>
      <w:r>
        <w:separator/>
      </w:r>
    </w:p>
  </w:endnote>
  <w:endnote w:type="continuationSeparator" w:id="0">
    <w:p w:rsidR="0018603F" w:rsidRDefault="0018603F" w:rsidP="00186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1468"/>
      <w:docPartObj>
        <w:docPartGallery w:val="Page Numbers (Bottom of Page)"/>
        <w:docPartUnique/>
      </w:docPartObj>
    </w:sdtPr>
    <w:sdtEndPr>
      <w:rPr>
        <w:color w:val="7F7F7F" w:themeColor="background1" w:themeShade="7F"/>
        <w:spacing w:val="60"/>
      </w:rPr>
    </w:sdtEndPr>
    <w:sdtContent>
      <w:p w:rsidR="0018603F" w:rsidRDefault="0018603F">
        <w:pPr>
          <w:pStyle w:val="Footer"/>
          <w:pBdr>
            <w:top w:val="single" w:sz="4" w:space="1" w:color="D9D9D9" w:themeColor="background1" w:themeShade="D9"/>
          </w:pBdr>
          <w:jc w:val="right"/>
        </w:pPr>
        <w:fldSimple w:instr=" PAGE   \* MERGEFORMAT ">
          <w:r>
            <w:rPr>
              <w:noProof/>
            </w:rPr>
            <w:t>2</w:t>
          </w:r>
        </w:fldSimple>
        <w:r>
          <w:t xml:space="preserve"> | </w:t>
        </w:r>
        <w:r>
          <w:rPr>
            <w:color w:val="7F7F7F" w:themeColor="background1" w:themeShade="7F"/>
            <w:spacing w:val="60"/>
          </w:rPr>
          <w:t>Page</w:t>
        </w:r>
      </w:p>
    </w:sdtContent>
  </w:sdt>
  <w:p w:rsidR="0018603F" w:rsidRDefault="0018603F">
    <w:pPr>
      <w:pStyle w:val="Footer"/>
    </w:pPr>
    <w:r>
      <w:t>Draft 12/9/15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3F" w:rsidRDefault="0018603F" w:rsidP="0018603F">
      <w:pPr>
        <w:spacing w:after="0" w:line="240" w:lineRule="auto"/>
      </w:pPr>
      <w:r>
        <w:separator/>
      </w:r>
    </w:p>
  </w:footnote>
  <w:footnote w:type="continuationSeparator" w:id="0">
    <w:p w:rsidR="0018603F" w:rsidRDefault="0018603F" w:rsidP="00186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6444"/>
    <w:multiLevelType w:val="hybridMultilevel"/>
    <w:tmpl w:val="C4CC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7604A"/>
    <w:multiLevelType w:val="hybridMultilevel"/>
    <w:tmpl w:val="2D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97939"/>
    <w:multiLevelType w:val="hybridMultilevel"/>
    <w:tmpl w:val="CA3C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70A4"/>
    <w:rsid w:val="000A3057"/>
    <w:rsid w:val="000B2225"/>
    <w:rsid w:val="000F4EE1"/>
    <w:rsid w:val="00131606"/>
    <w:rsid w:val="0018603F"/>
    <w:rsid w:val="003670A4"/>
    <w:rsid w:val="003F19BD"/>
    <w:rsid w:val="004A68DF"/>
    <w:rsid w:val="004D132A"/>
    <w:rsid w:val="00561614"/>
    <w:rsid w:val="006109A6"/>
    <w:rsid w:val="0067254F"/>
    <w:rsid w:val="00680993"/>
    <w:rsid w:val="0087146B"/>
    <w:rsid w:val="00907298"/>
    <w:rsid w:val="00A40FBF"/>
    <w:rsid w:val="00AB2441"/>
    <w:rsid w:val="00B622FD"/>
    <w:rsid w:val="00B82D51"/>
    <w:rsid w:val="00CD3D8E"/>
    <w:rsid w:val="00CE4FB9"/>
    <w:rsid w:val="00E13876"/>
    <w:rsid w:val="00E94233"/>
    <w:rsid w:val="00EA2092"/>
    <w:rsid w:val="00ED0AE9"/>
    <w:rsid w:val="00FB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CD3D8E"/>
    <w:pPr>
      <w:ind w:left="720"/>
      <w:contextualSpacing/>
    </w:pPr>
  </w:style>
  <w:style w:type="paragraph" w:styleId="Header">
    <w:name w:val="header"/>
    <w:basedOn w:val="Normal"/>
    <w:link w:val="HeaderChar"/>
    <w:uiPriority w:val="99"/>
    <w:semiHidden/>
    <w:unhideWhenUsed/>
    <w:rsid w:val="001860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03F"/>
  </w:style>
  <w:style w:type="paragraph" w:styleId="Footer">
    <w:name w:val="footer"/>
    <w:basedOn w:val="Normal"/>
    <w:link w:val="FooterChar"/>
    <w:uiPriority w:val="99"/>
    <w:unhideWhenUsed/>
    <w:rsid w:val="0018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3</cp:revision>
  <dcterms:created xsi:type="dcterms:W3CDTF">2015-12-09T23:17:00Z</dcterms:created>
  <dcterms:modified xsi:type="dcterms:W3CDTF">2015-12-09T23:17:00Z</dcterms:modified>
</cp:coreProperties>
</file>