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E0" w:rsidRDefault="00A7286B">
      <w:r>
        <w:t>SRRTTF BMP Focus Group Notes</w:t>
      </w:r>
    </w:p>
    <w:p w:rsidR="00A7286B" w:rsidRDefault="00A7286B">
      <w:r>
        <w:t>January 6, 2016</w:t>
      </w:r>
    </w:p>
    <w:p w:rsidR="00A7286B" w:rsidRDefault="00A7286B" w:rsidP="00A7286B">
      <w:pPr>
        <w:spacing w:after="0" w:line="240" w:lineRule="auto"/>
        <w:rPr>
          <w:sz w:val="20"/>
          <w:szCs w:val="20"/>
        </w:rPr>
        <w:sectPr w:rsidR="00A728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286B" w:rsidRPr="00A7286B" w:rsidRDefault="00A7286B" w:rsidP="00A7286B">
      <w:pPr>
        <w:spacing w:after="0" w:line="240" w:lineRule="auto"/>
        <w:rPr>
          <w:sz w:val="20"/>
          <w:szCs w:val="20"/>
        </w:rPr>
      </w:pPr>
      <w:r w:rsidRPr="00A7286B">
        <w:rPr>
          <w:sz w:val="20"/>
          <w:szCs w:val="20"/>
        </w:rPr>
        <w:lastRenderedPageBreak/>
        <w:t>Attendees:</w:t>
      </w:r>
    </w:p>
    <w:p w:rsidR="00A7286B" w:rsidRPr="00A7286B" w:rsidRDefault="00A7286B" w:rsidP="00A7286B">
      <w:pPr>
        <w:spacing w:after="0" w:line="240" w:lineRule="auto"/>
        <w:rPr>
          <w:sz w:val="20"/>
          <w:szCs w:val="20"/>
        </w:rPr>
      </w:pPr>
      <w:r w:rsidRPr="00A7286B">
        <w:rPr>
          <w:sz w:val="20"/>
          <w:szCs w:val="20"/>
        </w:rPr>
        <w:t xml:space="preserve">Kat Ridolfi, </w:t>
      </w:r>
      <w:proofErr w:type="spellStart"/>
      <w:r w:rsidRPr="00A7286B">
        <w:rPr>
          <w:sz w:val="20"/>
          <w:szCs w:val="20"/>
        </w:rPr>
        <w:t>LimnoTech</w:t>
      </w:r>
      <w:proofErr w:type="spellEnd"/>
    </w:p>
    <w:p w:rsidR="00A7286B" w:rsidRPr="00A7286B" w:rsidRDefault="00A7286B" w:rsidP="00A7286B">
      <w:pPr>
        <w:spacing w:after="0" w:line="240" w:lineRule="auto"/>
        <w:rPr>
          <w:sz w:val="20"/>
          <w:szCs w:val="20"/>
        </w:rPr>
      </w:pPr>
      <w:r w:rsidRPr="00A7286B">
        <w:rPr>
          <w:sz w:val="20"/>
          <w:szCs w:val="20"/>
        </w:rPr>
        <w:t xml:space="preserve">Dave Dilks, </w:t>
      </w:r>
      <w:proofErr w:type="spellStart"/>
      <w:r w:rsidRPr="00A7286B">
        <w:rPr>
          <w:sz w:val="20"/>
          <w:szCs w:val="20"/>
        </w:rPr>
        <w:t>LimnoTech</w:t>
      </w:r>
      <w:proofErr w:type="spellEnd"/>
    </w:p>
    <w:p w:rsidR="00A7286B" w:rsidRDefault="00A7286B" w:rsidP="00A7286B">
      <w:pPr>
        <w:spacing w:after="0" w:line="240" w:lineRule="auto"/>
        <w:rPr>
          <w:sz w:val="20"/>
          <w:szCs w:val="20"/>
        </w:rPr>
      </w:pPr>
      <w:r w:rsidRPr="00A7286B">
        <w:rPr>
          <w:sz w:val="20"/>
          <w:szCs w:val="20"/>
        </w:rPr>
        <w:t xml:space="preserve">Rob Lindsay, Spokane County </w:t>
      </w:r>
    </w:p>
    <w:p w:rsidR="00A7286B" w:rsidRPr="00A7286B" w:rsidRDefault="00A7286B" w:rsidP="00A7286B">
      <w:pPr>
        <w:spacing w:after="0" w:line="240" w:lineRule="auto"/>
        <w:rPr>
          <w:sz w:val="20"/>
          <w:szCs w:val="20"/>
        </w:rPr>
      </w:pPr>
      <w:r w:rsidRPr="00A7286B">
        <w:rPr>
          <w:sz w:val="20"/>
          <w:szCs w:val="20"/>
        </w:rPr>
        <w:t>Adriane Borgias, Ecology</w:t>
      </w:r>
    </w:p>
    <w:p w:rsidR="00A7286B" w:rsidRPr="00A7286B" w:rsidRDefault="00A7286B" w:rsidP="00A7286B">
      <w:pPr>
        <w:spacing w:after="0" w:line="240" w:lineRule="auto"/>
        <w:rPr>
          <w:sz w:val="20"/>
          <w:szCs w:val="20"/>
        </w:rPr>
      </w:pPr>
      <w:r w:rsidRPr="00A7286B">
        <w:rPr>
          <w:sz w:val="20"/>
          <w:szCs w:val="20"/>
        </w:rPr>
        <w:t>Mike Peterson, Lands Council</w:t>
      </w:r>
    </w:p>
    <w:p w:rsidR="00A7286B" w:rsidRPr="00A7286B" w:rsidRDefault="00A7286B" w:rsidP="00A7286B">
      <w:pPr>
        <w:spacing w:after="0" w:line="240" w:lineRule="auto"/>
        <w:rPr>
          <w:sz w:val="20"/>
          <w:szCs w:val="20"/>
        </w:rPr>
      </w:pPr>
      <w:r w:rsidRPr="00A7286B">
        <w:rPr>
          <w:sz w:val="20"/>
          <w:szCs w:val="20"/>
        </w:rPr>
        <w:t>Jeff Donovan, City of Spokane</w:t>
      </w:r>
    </w:p>
    <w:p w:rsidR="00A7286B" w:rsidRPr="00A7286B" w:rsidRDefault="00A7286B" w:rsidP="00A7286B">
      <w:pPr>
        <w:spacing w:after="0" w:line="240" w:lineRule="auto"/>
        <w:rPr>
          <w:sz w:val="20"/>
          <w:szCs w:val="20"/>
        </w:rPr>
      </w:pPr>
      <w:r w:rsidRPr="00A7286B">
        <w:rPr>
          <w:sz w:val="20"/>
          <w:szCs w:val="20"/>
        </w:rPr>
        <w:t>Ellie Key, Ecology</w:t>
      </w:r>
    </w:p>
    <w:p w:rsidR="00A7286B" w:rsidRPr="00A7286B" w:rsidRDefault="00A7286B" w:rsidP="00A7286B">
      <w:pPr>
        <w:spacing w:after="0" w:line="240" w:lineRule="auto"/>
        <w:rPr>
          <w:sz w:val="20"/>
          <w:szCs w:val="20"/>
        </w:rPr>
      </w:pPr>
      <w:r w:rsidRPr="00A7286B">
        <w:rPr>
          <w:sz w:val="20"/>
          <w:szCs w:val="20"/>
        </w:rPr>
        <w:t>Sandy Phillips, Spokane Regional Health District</w:t>
      </w:r>
    </w:p>
    <w:p w:rsidR="00A7286B" w:rsidRDefault="00A7286B" w:rsidP="00A7286B">
      <w:pPr>
        <w:spacing w:after="0" w:line="240" w:lineRule="auto"/>
        <w:rPr>
          <w:sz w:val="20"/>
          <w:szCs w:val="20"/>
        </w:rPr>
      </w:pPr>
    </w:p>
    <w:p w:rsidR="00A7286B" w:rsidRDefault="00A7286B" w:rsidP="00A7286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2016 Workshop BMP Session</w:t>
      </w:r>
    </w:p>
    <w:p w:rsidR="00853D1D" w:rsidRDefault="006B775F" w:rsidP="00853D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General discussion:</w:t>
      </w:r>
    </w:p>
    <w:p w:rsidR="006B775F" w:rsidRDefault="006B775F" w:rsidP="006B775F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Kat will see if BACWA has any input on BMPs from </w:t>
      </w:r>
      <w:proofErr w:type="spellStart"/>
      <w:r>
        <w:rPr>
          <w:sz w:val="20"/>
          <w:szCs w:val="20"/>
        </w:rPr>
        <w:t>permittee</w:t>
      </w:r>
      <w:proofErr w:type="spellEnd"/>
      <w:r>
        <w:rPr>
          <w:sz w:val="20"/>
          <w:szCs w:val="20"/>
        </w:rPr>
        <w:t xml:space="preserve"> perspective.</w:t>
      </w:r>
    </w:p>
    <w:p w:rsidR="006B775F" w:rsidRPr="006B775F" w:rsidRDefault="006B775F" w:rsidP="006B775F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Table set up: Rounds? How do we distribute participants between tables?</w:t>
      </w:r>
    </w:p>
    <w:p w:rsidR="00853D1D" w:rsidRDefault="00853D1D" w:rsidP="00853D1D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Break out</w:t>
      </w:r>
      <w:proofErr w:type="spellEnd"/>
      <w:r>
        <w:rPr>
          <w:sz w:val="20"/>
          <w:szCs w:val="20"/>
        </w:rPr>
        <w:t xml:space="preserve"> sessions:</w:t>
      </w:r>
      <w:r w:rsidR="006B775F">
        <w:rPr>
          <w:sz w:val="20"/>
          <w:szCs w:val="20"/>
        </w:rPr>
        <w:t xml:space="preserve"> </w:t>
      </w:r>
      <w:proofErr w:type="spellStart"/>
      <w:r w:rsidR="006B775F">
        <w:rPr>
          <w:sz w:val="20"/>
          <w:szCs w:val="20"/>
        </w:rPr>
        <w:t>LimnoTech</w:t>
      </w:r>
      <w:proofErr w:type="spellEnd"/>
      <w:r w:rsidR="006B775F">
        <w:rPr>
          <w:sz w:val="20"/>
          <w:szCs w:val="20"/>
        </w:rPr>
        <w:t xml:space="preserve"> supplied a list of breakout sessions with five categories and potential BMP activities. </w:t>
      </w:r>
    </w:p>
    <w:p w:rsidR="006B775F" w:rsidRPr="006B775F" w:rsidRDefault="00853D1D" w:rsidP="006B775F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6B775F">
        <w:rPr>
          <w:sz w:val="20"/>
          <w:szCs w:val="20"/>
        </w:rPr>
        <w:t>Add a new session called “Regulatory Actions” for a total of 6 breakouts.</w:t>
      </w:r>
      <w:r w:rsidR="00625E7E" w:rsidRPr="006B775F">
        <w:rPr>
          <w:sz w:val="20"/>
          <w:szCs w:val="20"/>
        </w:rPr>
        <w:t xml:space="preserve"> (MTCA, TSCA, CWA, HW)</w:t>
      </w:r>
      <w:r w:rsidR="006B775F" w:rsidRPr="006B775F">
        <w:rPr>
          <w:sz w:val="20"/>
          <w:szCs w:val="20"/>
        </w:rPr>
        <w:t xml:space="preserve">; move “review/revise laws regarding waste disposal” to that section. </w:t>
      </w:r>
      <w:r w:rsidR="006B775F" w:rsidRPr="006B775F">
        <w:rPr>
          <w:sz w:val="20"/>
          <w:szCs w:val="20"/>
        </w:rPr>
        <w:t>Discussion about how to get more agency (Ecology) awareness of the regulatory connections.</w:t>
      </w:r>
    </w:p>
    <w:p w:rsidR="006B775F" w:rsidRPr="00853D1D" w:rsidRDefault="006B775F" w:rsidP="00853D1D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Site remediation: add known toxics </w:t>
      </w:r>
      <w:proofErr w:type="spellStart"/>
      <w:r>
        <w:rPr>
          <w:sz w:val="20"/>
          <w:szCs w:val="20"/>
        </w:rPr>
        <w:t>clean up</w:t>
      </w:r>
      <w:proofErr w:type="spellEnd"/>
      <w:r>
        <w:rPr>
          <w:sz w:val="20"/>
          <w:szCs w:val="20"/>
        </w:rPr>
        <w:t xml:space="preserve"> sites, post fire </w:t>
      </w:r>
      <w:proofErr w:type="spellStart"/>
      <w:r>
        <w:rPr>
          <w:sz w:val="20"/>
          <w:szCs w:val="20"/>
        </w:rPr>
        <w:t xml:space="preserve">clean </w:t>
      </w:r>
      <w:proofErr w:type="spellEnd"/>
      <w:r>
        <w:rPr>
          <w:sz w:val="20"/>
          <w:szCs w:val="20"/>
        </w:rPr>
        <w:t>up/</w:t>
      </w:r>
      <w:proofErr w:type="spellStart"/>
      <w:r>
        <w:rPr>
          <w:sz w:val="20"/>
          <w:szCs w:val="20"/>
        </w:rPr>
        <w:t>fire fighting</w:t>
      </w:r>
      <w:proofErr w:type="spellEnd"/>
      <w:r>
        <w:rPr>
          <w:sz w:val="20"/>
          <w:szCs w:val="20"/>
        </w:rPr>
        <w:t>.</w:t>
      </w:r>
    </w:p>
    <w:p w:rsidR="00853D1D" w:rsidRDefault="00853D1D" w:rsidP="00853D1D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53D1D">
        <w:rPr>
          <w:sz w:val="20"/>
          <w:szCs w:val="20"/>
        </w:rPr>
        <w:t>Timing: 30 minutes for breakout, with 30 minutes for report back plus 15 minutes buffer</w:t>
      </w:r>
    </w:p>
    <w:p w:rsidR="00853D1D" w:rsidRDefault="00853D1D" w:rsidP="00853D1D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Have 5 minutes of general discussion, groups select a specific BMP and complete worksheet</w:t>
      </w:r>
    </w:p>
    <w:p w:rsidR="00853D1D" w:rsidRDefault="00853D1D" w:rsidP="00853D1D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Report back by moderator</w:t>
      </w:r>
    </w:p>
    <w:p w:rsidR="00853D1D" w:rsidRDefault="00853D1D" w:rsidP="00853D1D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Prepare worksheets for moderators</w:t>
      </w:r>
    </w:p>
    <w:p w:rsidR="00853D1D" w:rsidRDefault="00853D1D" w:rsidP="00853D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Suggested moderators:</w:t>
      </w:r>
    </w:p>
    <w:p w:rsidR="00853D1D" w:rsidRDefault="00853D1D" w:rsidP="00853D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Adriane Borgias for Regulatory Actions</w:t>
      </w:r>
    </w:p>
    <w:p w:rsidR="00853D1D" w:rsidRDefault="00853D1D" w:rsidP="00853D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Rob Lindsay for Institutional BMPs: Governmental practices</w:t>
      </w:r>
    </w:p>
    <w:p w:rsidR="00853D1D" w:rsidRDefault="00853D1D" w:rsidP="00853D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Sandy Phillips for Institutional BMPs: Educational</w:t>
      </w:r>
    </w:p>
    <w:p w:rsidR="00853D1D" w:rsidRDefault="00853D1D" w:rsidP="00853D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Kat Ridolfi for Stormwater treatment</w:t>
      </w:r>
    </w:p>
    <w:p w:rsidR="00853D1D" w:rsidRDefault="00853D1D" w:rsidP="00853D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Ellie Key for Wastewater treatment</w:t>
      </w:r>
    </w:p>
    <w:p w:rsidR="00853D1D" w:rsidRDefault="00853D1D" w:rsidP="00853D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Mike LaScuola for Site remediation</w:t>
      </w:r>
    </w:p>
    <w:p w:rsidR="006B775F" w:rsidRDefault="006B775F" w:rsidP="00853D1D">
      <w:pPr>
        <w:spacing w:after="0" w:line="240" w:lineRule="auto"/>
        <w:rPr>
          <w:sz w:val="20"/>
          <w:szCs w:val="20"/>
        </w:rPr>
      </w:pPr>
    </w:p>
    <w:p w:rsidR="006B775F" w:rsidRDefault="006B775F" w:rsidP="00853D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Working on BMPS and Task Force activities creates a synergy at other layers.</w:t>
      </w:r>
    </w:p>
    <w:p w:rsidR="006B775F" w:rsidRDefault="006B775F" w:rsidP="00853D1D">
      <w:pPr>
        <w:spacing w:after="0" w:line="240" w:lineRule="auto"/>
        <w:rPr>
          <w:sz w:val="20"/>
          <w:szCs w:val="20"/>
        </w:rPr>
      </w:pPr>
    </w:p>
    <w:p w:rsidR="006B775F" w:rsidRDefault="006B775F" w:rsidP="00853D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BMP framework can look something like this:</w:t>
      </w:r>
    </w:p>
    <w:p w:rsidR="006B775F" w:rsidRDefault="006B775F" w:rsidP="00853D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Identification of problem … to … how to address … to … how to dispose/manage</w:t>
      </w:r>
    </w:p>
    <w:p w:rsidR="006B775F" w:rsidRDefault="006B775F" w:rsidP="00853D1D">
      <w:pPr>
        <w:spacing w:after="0" w:line="240" w:lineRule="auto"/>
        <w:rPr>
          <w:sz w:val="20"/>
          <w:szCs w:val="20"/>
        </w:rPr>
      </w:pPr>
    </w:p>
    <w:p w:rsidR="006B775F" w:rsidRDefault="006B775F" w:rsidP="00853D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Generic discussion questions for breakouts:</w:t>
      </w:r>
    </w:p>
    <w:p w:rsidR="006B775F" w:rsidRDefault="006B775F" w:rsidP="00853D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BMPs are in existence that we already know about?</w:t>
      </w:r>
    </w:p>
    <w:p w:rsidR="006B775F" w:rsidRDefault="006B775F" w:rsidP="00853D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is the local feasibility of BMPs? – see session handout for question ideas</w:t>
      </w:r>
    </w:p>
    <w:p w:rsidR="006B775F" w:rsidRDefault="006B775F" w:rsidP="00853D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Does participant have any experience with a BMP?</w:t>
      </w:r>
    </w:p>
    <w:p w:rsidR="006B775F" w:rsidRDefault="006B775F" w:rsidP="00853D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How do we determine if it is working?</w:t>
      </w:r>
    </w:p>
    <w:p w:rsidR="006B775F" w:rsidRDefault="006B775F" w:rsidP="00853D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Responsibility for BMP?</w:t>
      </w:r>
    </w:p>
    <w:p w:rsidR="006B775F" w:rsidRDefault="006B775F" w:rsidP="00853D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is the loading reduction, ease of implementation?</w:t>
      </w:r>
      <w:bookmarkStart w:id="0" w:name="_GoBack"/>
      <w:bookmarkEnd w:id="0"/>
    </w:p>
    <w:p w:rsidR="003918EC" w:rsidRDefault="003918EC" w:rsidP="003918EC">
      <w:pPr>
        <w:spacing w:after="0" w:line="240" w:lineRule="auto"/>
        <w:rPr>
          <w:sz w:val="20"/>
          <w:szCs w:val="20"/>
        </w:rPr>
      </w:pPr>
    </w:p>
    <w:p w:rsidR="003918EC" w:rsidRDefault="003918EC" w:rsidP="003918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Action Item: Sandy to standardize the worksheets for the breakout session moderators and send for comment. </w:t>
      </w:r>
    </w:p>
    <w:p w:rsidR="00853D1D" w:rsidRPr="003918EC" w:rsidRDefault="00853D1D" w:rsidP="003918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Action Item: Sandy to ask Mike LaScuola regarding moderating the session. </w:t>
      </w:r>
    </w:p>
    <w:p w:rsidR="00A7286B" w:rsidRDefault="00A7286B" w:rsidP="00A7286B">
      <w:pPr>
        <w:spacing w:after="0" w:line="240" w:lineRule="auto"/>
        <w:rPr>
          <w:sz w:val="20"/>
          <w:szCs w:val="20"/>
        </w:rPr>
      </w:pPr>
    </w:p>
    <w:p w:rsidR="00A7286B" w:rsidRDefault="00A7286B" w:rsidP="00A7286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Update to the Stormwater Management Manual for Eastern Washington</w:t>
      </w:r>
    </w:p>
    <w:p w:rsidR="003918EC" w:rsidRDefault="003918EC" w:rsidP="003918E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APB is attending kick off meeting on Friday.</w:t>
      </w:r>
    </w:p>
    <w:p w:rsidR="003918EC" w:rsidRDefault="003918EC" w:rsidP="003918E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Rob Lindsay and Mike Hepp were involved in the 2004 manual, maybe a good resource for information.</w:t>
      </w:r>
    </w:p>
    <w:p w:rsidR="003918EC" w:rsidRDefault="003918EC" w:rsidP="003918E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Typically stormwater management is prescriptive: if you follow the BMP then the benefit is assumed to happen. What about testing? What do we do with water (re: PCBs</w:t>
      </w:r>
      <w:r w:rsidR="00625E7E">
        <w:rPr>
          <w:sz w:val="20"/>
          <w:szCs w:val="20"/>
        </w:rPr>
        <w:t>.</w:t>
      </w:r>
      <w:r>
        <w:rPr>
          <w:sz w:val="20"/>
          <w:szCs w:val="20"/>
        </w:rPr>
        <w:t xml:space="preserve"> For example, the City of Spokane is required to monitor.</w:t>
      </w:r>
    </w:p>
    <w:p w:rsidR="003918EC" w:rsidRDefault="003918EC" w:rsidP="003918E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Question about Toxics: how will these be addressed?</w:t>
      </w:r>
    </w:p>
    <w:p w:rsidR="003918EC" w:rsidRDefault="003918EC" w:rsidP="003918EC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Comment: anyone putting liquid in the river should play by the same rules as other wastewater treatment facilities. </w:t>
      </w:r>
    </w:p>
    <w:p w:rsidR="003918EC" w:rsidRDefault="003918EC" w:rsidP="003918EC">
      <w:pPr>
        <w:pStyle w:val="ListParagraph"/>
        <w:numPr>
          <w:ilvl w:val="2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Monitoring,  participating in the community process, attending meetings like this</w:t>
      </w:r>
    </w:p>
    <w:p w:rsidR="003918EC" w:rsidRDefault="003918EC" w:rsidP="003918EC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Testing stormwater for PCB: we need a database across the region on this for better understanding of PCBs in stormwater and cleanup.</w:t>
      </w:r>
    </w:p>
    <w:p w:rsidR="003918EC" w:rsidRDefault="003918EC" w:rsidP="003918EC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Participation in organizations like the Task Force elevates the consciousness of organizations that are “putting liquid into the river.”</w:t>
      </w:r>
    </w:p>
    <w:p w:rsidR="003918EC" w:rsidRDefault="003918EC" w:rsidP="003918E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Also, other toxics like PBDEs, Dioxins, Furans, metals etc. (Toxics in general) need to be addressed.</w:t>
      </w:r>
    </w:p>
    <w:p w:rsidR="003918EC" w:rsidRDefault="003918EC" w:rsidP="003918E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Would there be (are there) additional BMPs for toxics?</w:t>
      </w:r>
    </w:p>
    <w:p w:rsidR="003918EC" w:rsidRPr="003918EC" w:rsidRDefault="003918EC" w:rsidP="003918E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There should be a process to add new BMPs as we have more data as to their effectiveness.</w:t>
      </w:r>
    </w:p>
    <w:p w:rsidR="00A7286B" w:rsidRPr="00A7286B" w:rsidRDefault="00A7286B" w:rsidP="00A7286B">
      <w:pPr>
        <w:pStyle w:val="ListParagraph"/>
        <w:rPr>
          <w:sz w:val="20"/>
          <w:szCs w:val="20"/>
        </w:rPr>
      </w:pPr>
    </w:p>
    <w:p w:rsidR="00A7286B" w:rsidRDefault="00A7286B" w:rsidP="00A7286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BMP Implementation discussion (on Parking Lot from last meeting)</w:t>
      </w:r>
    </w:p>
    <w:p w:rsidR="00A7286B" w:rsidRDefault="00A7286B" w:rsidP="00A7286B">
      <w:pPr>
        <w:pStyle w:val="ListParagraph"/>
        <w:rPr>
          <w:sz w:val="20"/>
          <w:szCs w:val="20"/>
        </w:rPr>
      </w:pPr>
    </w:p>
    <w:p w:rsidR="00A7286B" w:rsidRPr="00A7286B" w:rsidRDefault="00A7286B" w:rsidP="00A7286B">
      <w:pPr>
        <w:pStyle w:val="ListParagraph"/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>General Comments</w:t>
      </w:r>
    </w:p>
    <w:p w:rsidR="00A7286B" w:rsidRDefault="00A7286B" w:rsidP="000575F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A7286B">
        <w:rPr>
          <w:sz w:val="20"/>
          <w:szCs w:val="20"/>
        </w:rPr>
        <w:t xml:space="preserve">Every BMP is unique to the discharger so the individual entity needs to decide how to implement the BMP. </w:t>
      </w:r>
    </w:p>
    <w:p w:rsidR="00A7286B" w:rsidRDefault="00A7286B" w:rsidP="000575F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There are two directions </w:t>
      </w:r>
    </w:p>
    <w:p w:rsidR="00A7286B" w:rsidRDefault="00A7286B" w:rsidP="00A7286B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Voluntary stewardship concept</w:t>
      </w:r>
    </w:p>
    <w:p w:rsidR="00A7286B" w:rsidRDefault="00A7286B" w:rsidP="00A7286B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Regulatory concept: BMPs written into a permit. Question: how to Toxics Management Plans fit into this?</w:t>
      </w:r>
    </w:p>
    <w:p w:rsidR="00A7286B" w:rsidRDefault="00A7286B" w:rsidP="00A7286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Task Force could think about implementation strategy. For example:</w:t>
      </w:r>
    </w:p>
    <w:p w:rsidR="00A7286B" w:rsidRDefault="00A7286B" w:rsidP="00A7286B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For NPDES BMPs would be put into permits where effective.</w:t>
      </w:r>
    </w:p>
    <w:p w:rsidR="00A7286B" w:rsidRDefault="00A7286B" w:rsidP="00A7286B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For other entities Task Force could write letters/provide information to others</w:t>
      </w:r>
    </w:p>
    <w:p w:rsidR="00A7286B" w:rsidRDefault="00A7286B" w:rsidP="00A7286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Task force could strategize on how to approach others and positively </w:t>
      </w:r>
      <w:proofErr w:type="spellStart"/>
      <w:r>
        <w:rPr>
          <w:sz w:val="20"/>
          <w:szCs w:val="20"/>
        </w:rPr>
        <w:t>effect</w:t>
      </w:r>
      <w:proofErr w:type="spellEnd"/>
      <w:r>
        <w:rPr>
          <w:sz w:val="20"/>
          <w:szCs w:val="20"/>
        </w:rPr>
        <w:t xml:space="preserve"> the implementation of BMPs. This might be a broader discussion at a Task Force meeting.</w:t>
      </w:r>
    </w:p>
    <w:p w:rsidR="00A7286B" w:rsidRDefault="00A7286B" w:rsidP="00A7286B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Consider for example: Task Force implements a strategy vs. individual entities implement a BMP,</w:t>
      </w:r>
    </w:p>
    <w:p w:rsidR="00A7286B" w:rsidRDefault="00A7286B" w:rsidP="00A7286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Next Steps:</w:t>
      </w:r>
    </w:p>
    <w:p w:rsidR="003918EC" w:rsidRDefault="00A7286B" w:rsidP="00A7286B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Meet before the next </w:t>
      </w:r>
      <w:r w:rsidR="003918EC">
        <w:rPr>
          <w:sz w:val="20"/>
          <w:szCs w:val="20"/>
        </w:rPr>
        <w:t>TF meeting, possible the 20</w:t>
      </w:r>
      <w:r w:rsidR="003918EC" w:rsidRPr="003918EC">
        <w:rPr>
          <w:sz w:val="20"/>
          <w:szCs w:val="20"/>
          <w:vertAlign w:val="superscript"/>
        </w:rPr>
        <w:t>th</w:t>
      </w:r>
      <w:r w:rsidR="003918EC">
        <w:rPr>
          <w:sz w:val="20"/>
          <w:szCs w:val="20"/>
        </w:rPr>
        <w:t xml:space="preserve"> of January, </w:t>
      </w:r>
    </w:p>
    <w:p w:rsidR="00A7286B" w:rsidRDefault="003918EC" w:rsidP="003918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Action Item: </w:t>
      </w:r>
      <w:r w:rsidRPr="003918EC">
        <w:rPr>
          <w:sz w:val="20"/>
          <w:szCs w:val="20"/>
        </w:rPr>
        <w:t xml:space="preserve">APB to </w:t>
      </w:r>
      <w:r>
        <w:rPr>
          <w:sz w:val="20"/>
          <w:szCs w:val="20"/>
        </w:rPr>
        <w:t xml:space="preserve">create </w:t>
      </w:r>
      <w:r w:rsidRPr="003918EC">
        <w:rPr>
          <w:sz w:val="20"/>
          <w:szCs w:val="20"/>
        </w:rPr>
        <w:t>Doodle Poll.</w:t>
      </w:r>
      <w:r>
        <w:rPr>
          <w:sz w:val="20"/>
          <w:szCs w:val="20"/>
        </w:rPr>
        <w:t xml:space="preserve"> (COMPLETE)</w:t>
      </w:r>
    </w:p>
    <w:p w:rsidR="003918EC" w:rsidRPr="003918EC" w:rsidRDefault="003918EC" w:rsidP="003918E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Investigate the “new science on BMPs” and see if this is worth more exploration at future meeting (Sandy has a list of contacts.)</w:t>
      </w:r>
    </w:p>
    <w:p w:rsidR="003918EC" w:rsidRPr="00A7286B" w:rsidRDefault="003918EC" w:rsidP="003918EC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A7286B" w:rsidRDefault="00A7286B" w:rsidP="00A7286B">
      <w:pPr>
        <w:spacing w:after="0" w:line="240" w:lineRule="auto"/>
        <w:ind w:left="360"/>
        <w:rPr>
          <w:sz w:val="20"/>
          <w:szCs w:val="20"/>
        </w:rPr>
      </w:pPr>
    </w:p>
    <w:p w:rsidR="00A7286B" w:rsidRPr="00A7286B" w:rsidRDefault="00A7286B" w:rsidP="00A7286B">
      <w:pPr>
        <w:spacing w:after="0" w:line="240" w:lineRule="auto"/>
        <w:ind w:left="360"/>
        <w:rPr>
          <w:sz w:val="20"/>
          <w:szCs w:val="20"/>
        </w:rPr>
      </w:pPr>
    </w:p>
    <w:sectPr w:rsidR="00A7286B" w:rsidRPr="00A7286B" w:rsidSect="00A728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45A9D"/>
    <w:multiLevelType w:val="hybridMultilevel"/>
    <w:tmpl w:val="E6141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0149"/>
    <w:multiLevelType w:val="hybridMultilevel"/>
    <w:tmpl w:val="1D5E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5722B"/>
    <w:multiLevelType w:val="hybridMultilevel"/>
    <w:tmpl w:val="6E7CED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AD5370"/>
    <w:multiLevelType w:val="hybridMultilevel"/>
    <w:tmpl w:val="317E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B34"/>
    <w:multiLevelType w:val="hybridMultilevel"/>
    <w:tmpl w:val="57024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B3218"/>
    <w:multiLevelType w:val="hybridMultilevel"/>
    <w:tmpl w:val="EA1C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6B"/>
    <w:rsid w:val="003918EC"/>
    <w:rsid w:val="00625E7E"/>
    <w:rsid w:val="006B775F"/>
    <w:rsid w:val="00853D1D"/>
    <w:rsid w:val="00A7286B"/>
    <w:rsid w:val="00C6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FF1A3-CD8E-4E80-8901-55629ED6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Borgias, Adriane P. (ECY)</dc:creator>
  <cp:keywords/>
  <dc:description/>
  <cp:lastModifiedBy>Borgias, Adriane P. (ECY)</cp:lastModifiedBy>
  <cp:revision>2</cp:revision>
  <dcterms:created xsi:type="dcterms:W3CDTF">2016-01-08T00:18:00Z</dcterms:created>
  <dcterms:modified xsi:type="dcterms:W3CDTF">2016-01-08T15:24:00Z</dcterms:modified>
</cp:coreProperties>
</file>