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48" w:rsidRDefault="00A518A7" w:rsidP="00A518A7">
      <w:pPr>
        <w:pStyle w:val="Heading1"/>
      </w:pPr>
      <w:bookmarkStart w:id="0" w:name="_GoBack"/>
      <w:bookmarkEnd w:id="0"/>
      <w:r>
        <w:t xml:space="preserve">Organized by </w:t>
      </w:r>
      <w:r w:rsidR="00B87148">
        <w:t>Pollution Prevention Hierarchy</w:t>
      </w:r>
    </w:p>
    <w:p w:rsidR="00B87148" w:rsidRDefault="00B87148" w:rsidP="00B87148"/>
    <w:p w:rsidR="00B87148" w:rsidRPr="002772D4" w:rsidRDefault="00B87148" w:rsidP="00B87148">
      <w:pPr>
        <w:rPr>
          <w:b/>
        </w:rPr>
      </w:pPr>
      <w:r w:rsidRPr="002772D4">
        <w:rPr>
          <w:b/>
        </w:rPr>
        <w:t>Don’t make it</w:t>
      </w:r>
    </w:p>
    <w:p w:rsidR="00B87148" w:rsidRDefault="00B87148" w:rsidP="00B87148">
      <w:pPr>
        <w:pStyle w:val="ListParagraph"/>
        <w:numPr>
          <w:ilvl w:val="0"/>
          <w:numId w:val="2"/>
        </w:numPr>
      </w:pPr>
      <w:r>
        <w:t>TSCA Regulatory Reform</w:t>
      </w:r>
    </w:p>
    <w:p w:rsidR="00B87148" w:rsidRDefault="00B87148" w:rsidP="00B87148">
      <w:pPr>
        <w:pStyle w:val="ListParagraph"/>
        <w:numPr>
          <w:ilvl w:val="1"/>
          <w:numId w:val="2"/>
        </w:numPr>
      </w:pPr>
      <w:r>
        <w:t>Lower 50 ppm threshold for “non-PCB”</w:t>
      </w:r>
    </w:p>
    <w:p w:rsidR="00B87148" w:rsidRDefault="002772D4" w:rsidP="00B87148">
      <w:pPr>
        <w:pStyle w:val="ListParagraph"/>
        <w:numPr>
          <w:ilvl w:val="1"/>
          <w:numId w:val="2"/>
        </w:numPr>
      </w:pPr>
      <w:r>
        <w:t>Lower thresholds for allowable PCB in inadvertently produced PCB</w:t>
      </w:r>
    </w:p>
    <w:p w:rsidR="002772D4" w:rsidRDefault="002772D4" w:rsidP="002772D4">
      <w:pPr>
        <w:pStyle w:val="ListParagraph"/>
        <w:numPr>
          <w:ilvl w:val="0"/>
          <w:numId w:val="2"/>
        </w:numPr>
      </w:pPr>
      <w:r>
        <w:t>FDA Regulatory Reform</w:t>
      </w:r>
    </w:p>
    <w:p w:rsidR="002772D4" w:rsidRDefault="002772D4" w:rsidP="002772D4">
      <w:pPr>
        <w:pStyle w:val="ListParagraph"/>
        <w:numPr>
          <w:ilvl w:val="1"/>
          <w:numId w:val="2"/>
        </w:numPr>
      </w:pPr>
      <w:r>
        <w:t>Lower allowable limit in fish feed</w:t>
      </w:r>
    </w:p>
    <w:p w:rsidR="002772D4" w:rsidRDefault="002772D4" w:rsidP="002772D4">
      <w:pPr>
        <w:pStyle w:val="ListParagraph"/>
        <w:numPr>
          <w:ilvl w:val="1"/>
          <w:numId w:val="2"/>
        </w:numPr>
      </w:pPr>
      <w:r>
        <w:t>Lower allowable limits in food packaging</w:t>
      </w:r>
    </w:p>
    <w:p w:rsidR="00A518A7" w:rsidRDefault="00A518A7" w:rsidP="00A518A7">
      <w:pPr>
        <w:pStyle w:val="ListParagraph"/>
        <w:numPr>
          <w:ilvl w:val="0"/>
          <w:numId w:val="2"/>
        </w:numPr>
      </w:pPr>
      <w:r w:rsidRPr="006C0723">
        <w:t>Support green chemistry initiatives to find alternatives to PCB containing pigments</w:t>
      </w:r>
    </w:p>
    <w:p w:rsidR="00B50E4C" w:rsidRDefault="00B50E4C" w:rsidP="00A518A7">
      <w:pPr>
        <w:pStyle w:val="ListParagraph"/>
        <w:numPr>
          <w:ilvl w:val="0"/>
          <w:numId w:val="2"/>
        </w:numPr>
      </w:pPr>
      <w:r>
        <w:t>Work with manufacturers to eliminate inadvertent PCB from state contract products</w:t>
      </w:r>
    </w:p>
    <w:p w:rsidR="00B50E4C" w:rsidRDefault="00B50E4C" w:rsidP="00B50E4C">
      <w:pPr>
        <w:pStyle w:val="ListParagraph"/>
        <w:numPr>
          <w:ilvl w:val="1"/>
          <w:numId w:val="2"/>
        </w:numPr>
      </w:pPr>
      <w:r>
        <w:t>Hydroseed</w:t>
      </w:r>
    </w:p>
    <w:p w:rsidR="00B50E4C" w:rsidRDefault="00B50E4C" w:rsidP="00B50E4C">
      <w:pPr>
        <w:pStyle w:val="ListParagraph"/>
        <w:numPr>
          <w:ilvl w:val="1"/>
          <w:numId w:val="2"/>
        </w:numPr>
      </w:pPr>
      <w:r>
        <w:t>Road paint</w:t>
      </w:r>
    </w:p>
    <w:p w:rsidR="00B50E4C" w:rsidRDefault="00E62D7F" w:rsidP="00B50E4C">
      <w:pPr>
        <w:pStyle w:val="ListParagraph"/>
        <w:numPr>
          <w:ilvl w:val="1"/>
          <w:numId w:val="2"/>
        </w:numPr>
      </w:pPr>
      <w:r>
        <w:t>Paints</w:t>
      </w:r>
    </w:p>
    <w:p w:rsidR="003D761F" w:rsidRDefault="00E62D7F" w:rsidP="003D761F">
      <w:pPr>
        <w:pStyle w:val="ListParagraph"/>
        <w:numPr>
          <w:ilvl w:val="1"/>
          <w:numId w:val="2"/>
        </w:numPr>
        <w:spacing w:before="240"/>
      </w:pPr>
      <w:r>
        <w:t>Other as identified by consumer product testing</w:t>
      </w:r>
      <w:r w:rsidR="003D761F">
        <w:t xml:space="preserve"> (Cleaning products?)</w:t>
      </w:r>
    </w:p>
    <w:p w:rsidR="00355A7C" w:rsidRDefault="00355A7C" w:rsidP="00355A7C">
      <w:pPr>
        <w:pStyle w:val="ListParagraph"/>
        <w:numPr>
          <w:ilvl w:val="0"/>
          <w:numId w:val="2"/>
        </w:numPr>
      </w:pPr>
      <w:r>
        <w:t>Promote chemical safety congressional reform</w:t>
      </w:r>
    </w:p>
    <w:p w:rsidR="00D767C1" w:rsidRDefault="00D767C1" w:rsidP="00D767C1">
      <w:pPr>
        <w:pStyle w:val="ListParagraph"/>
        <w:numPr>
          <w:ilvl w:val="1"/>
          <w:numId w:val="2"/>
        </w:numPr>
      </w:pPr>
      <w:r>
        <w:t>Producer responsibility for waste disposal</w:t>
      </w:r>
    </w:p>
    <w:p w:rsidR="003D761F" w:rsidRPr="006C0723" w:rsidRDefault="003D761F" w:rsidP="003D761F">
      <w:pPr>
        <w:pStyle w:val="ListParagraph"/>
        <w:numPr>
          <w:ilvl w:val="1"/>
          <w:numId w:val="2"/>
        </w:numPr>
      </w:pPr>
      <w:r>
        <w:t>Design for the environment</w:t>
      </w:r>
    </w:p>
    <w:p w:rsidR="00434C62" w:rsidRDefault="00434C62" w:rsidP="00434C62">
      <w:pPr>
        <w:pStyle w:val="ListParagraph"/>
        <w:numPr>
          <w:ilvl w:val="0"/>
          <w:numId w:val="2"/>
        </w:numPr>
      </w:pPr>
      <w:r>
        <w:t>Provide tax incentives and grants for improvements that reduce toxic threats and for development of safer chemical alternatives.</w:t>
      </w:r>
    </w:p>
    <w:p w:rsidR="00434C62" w:rsidRPr="006C0723" w:rsidRDefault="00434C62" w:rsidP="00434C62">
      <w:pPr>
        <w:pStyle w:val="ListParagraph"/>
        <w:ind w:left="1440"/>
      </w:pPr>
    </w:p>
    <w:p w:rsidR="00B87148" w:rsidRPr="002772D4" w:rsidRDefault="00B87148" w:rsidP="00B87148">
      <w:pPr>
        <w:rPr>
          <w:b/>
        </w:rPr>
      </w:pPr>
      <w:r w:rsidRPr="002772D4">
        <w:rPr>
          <w:b/>
        </w:rPr>
        <w:t>Don’t use it</w:t>
      </w:r>
    </w:p>
    <w:p w:rsidR="002772D4" w:rsidRDefault="002772D4" w:rsidP="002772D4">
      <w:pPr>
        <w:pStyle w:val="ListParagraph"/>
        <w:numPr>
          <w:ilvl w:val="0"/>
          <w:numId w:val="3"/>
        </w:numPr>
      </w:pPr>
      <w:r>
        <w:t>TSCA Regulatory Reform</w:t>
      </w:r>
    </w:p>
    <w:p w:rsidR="002772D4" w:rsidRDefault="002772D4" w:rsidP="002772D4">
      <w:pPr>
        <w:pStyle w:val="ListParagraph"/>
        <w:numPr>
          <w:ilvl w:val="1"/>
          <w:numId w:val="3"/>
        </w:numPr>
      </w:pPr>
      <w:r>
        <w:t>Regulate use of inadvertently produced PCB (i.e., limit use of PCB-containing pigment to specialty uses with minimal to know impact to the environment)</w:t>
      </w:r>
    </w:p>
    <w:p w:rsidR="002772D4" w:rsidRDefault="002772D4" w:rsidP="002772D4">
      <w:pPr>
        <w:pStyle w:val="ListParagraph"/>
        <w:numPr>
          <w:ilvl w:val="0"/>
          <w:numId w:val="3"/>
        </w:numPr>
      </w:pPr>
      <w:r>
        <w:t>FDA Reform</w:t>
      </w:r>
    </w:p>
    <w:p w:rsidR="002772D4" w:rsidRDefault="002772D4" w:rsidP="002772D4">
      <w:pPr>
        <w:pStyle w:val="ListParagraph"/>
        <w:numPr>
          <w:ilvl w:val="1"/>
          <w:numId w:val="3"/>
        </w:numPr>
      </w:pPr>
      <w:r>
        <w:t>Prohibit use of inadvertently produced PCBs in food packaging materials</w:t>
      </w:r>
    </w:p>
    <w:p w:rsidR="00A518A7" w:rsidRDefault="00A518A7" w:rsidP="00B50E4C">
      <w:pPr>
        <w:pStyle w:val="ListParagraph"/>
        <w:ind w:left="1440"/>
      </w:pPr>
    </w:p>
    <w:p w:rsidR="00B87148" w:rsidRPr="002772D4" w:rsidRDefault="00B87148" w:rsidP="00B87148">
      <w:pPr>
        <w:rPr>
          <w:b/>
        </w:rPr>
      </w:pPr>
      <w:r w:rsidRPr="002772D4">
        <w:rPr>
          <w:b/>
        </w:rPr>
        <w:t>Use less of it</w:t>
      </w:r>
    </w:p>
    <w:p w:rsidR="002772D4" w:rsidRDefault="002772D4" w:rsidP="002772D4">
      <w:pPr>
        <w:pStyle w:val="ListParagraph"/>
        <w:numPr>
          <w:ilvl w:val="0"/>
          <w:numId w:val="4"/>
        </w:numPr>
      </w:pPr>
      <w:r>
        <w:t>Construction materials labeling ordinance, similar to the SRCAA Asbestos labeling ordinance</w:t>
      </w:r>
    </w:p>
    <w:p w:rsidR="00A518A7" w:rsidRDefault="00A518A7" w:rsidP="00A518A7">
      <w:pPr>
        <w:pStyle w:val="ListParagraph"/>
        <w:numPr>
          <w:ilvl w:val="0"/>
          <w:numId w:val="4"/>
        </w:numPr>
      </w:pPr>
      <w:r>
        <w:t>Ecology Chemical Action Plan</w:t>
      </w:r>
    </w:p>
    <w:p w:rsidR="00A518A7" w:rsidRDefault="00A518A7" w:rsidP="00A518A7">
      <w:pPr>
        <w:pStyle w:val="ListParagraph"/>
        <w:numPr>
          <w:ilvl w:val="0"/>
          <w:numId w:val="1"/>
        </w:numPr>
      </w:pPr>
      <w:r>
        <w:t>Implement recommendations</w:t>
      </w:r>
    </w:p>
    <w:p w:rsidR="00A518A7" w:rsidRPr="002772D4" w:rsidRDefault="00A518A7" w:rsidP="00A518A7">
      <w:pPr>
        <w:pStyle w:val="ListParagraph"/>
        <w:numPr>
          <w:ilvl w:val="0"/>
          <w:numId w:val="1"/>
        </w:numPr>
        <w:rPr>
          <w:b/>
        </w:rPr>
      </w:pPr>
      <w:r>
        <w:t xml:space="preserve">Shared media and branding materials like the “Puget Sound Starts Here” program: </w:t>
      </w:r>
      <w:hyperlink r:id="rId7" w:history="1">
        <w:r w:rsidRPr="0069396C">
          <w:rPr>
            <w:rStyle w:val="Hyperlink"/>
          </w:rPr>
          <w:t>http://www.pugetsoundstartshere.org/</w:t>
        </w:r>
      </w:hyperlink>
      <w:r>
        <w:t xml:space="preserve"> </w:t>
      </w:r>
    </w:p>
    <w:p w:rsidR="00A518A7" w:rsidRDefault="00A518A7" w:rsidP="00A518A7">
      <w:pPr>
        <w:pStyle w:val="ListParagraph"/>
        <w:numPr>
          <w:ilvl w:val="1"/>
          <w:numId w:val="1"/>
        </w:numPr>
      </w:pPr>
      <w:r w:rsidRPr="002772D4">
        <w:t>“Fix Leaks” program for cars/boats to eliminate exposure from PCB in oils</w:t>
      </w:r>
      <w:r>
        <w:t xml:space="preserve">: </w:t>
      </w:r>
      <w:hyperlink r:id="rId8" w:history="1">
        <w:r w:rsidRPr="0069396C">
          <w:rPr>
            <w:rStyle w:val="Hyperlink"/>
          </w:rPr>
          <w:t>http://www.ecy.wa.gov/fixcarleaks.html</w:t>
        </w:r>
      </w:hyperlink>
    </w:p>
    <w:p w:rsidR="00A518A7" w:rsidRDefault="00A518A7" w:rsidP="00A518A7">
      <w:pPr>
        <w:pStyle w:val="ListParagraph"/>
        <w:numPr>
          <w:ilvl w:val="1"/>
          <w:numId w:val="1"/>
        </w:numPr>
      </w:pPr>
      <w:r>
        <w:t xml:space="preserve">Boat pump out station: </w:t>
      </w:r>
      <w:hyperlink r:id="rId9" w:history="1">
        <w:r w:rsidRPr="0069396C">
          <w:rPr>
            <w:rStyle w:val="Hyperlink"/>
          </w:rPr>
          <w:t>http://pumpoutwashington.org/</w:t>
        </w:r>
      </w:hyperlink>
    </w:p>
    <w:p w:rsidR="00A518A7" w:rsidRDefault="00A518A7" w:rsidP="00A518A7">
      <w:pPr>
        <w:pStyle w:val="ListParagraph"/>
        <w:numPr>
          <w:ilvl w:val="1"/>
          <w:numId w:val="1"/>
        </w:numPr>
      </w:pPr>
      <w:r>
        <w:t xml:space="preserve">Go natural in your yard: </w:t>
      </w:r>
      <w:hyperlink r:id="rId10" w:anchor=".Vv2vEU32ano" w:history="1">
        <w:r w:rsidRPr="0069396C">
          <w:rPr>
            <w:rStyle w:val="Hyperlink"/>
          </w:rPr>
          <w:t>http://www.pugetsoundstartshere.org/tips/try-going-natural-in-your-yard/#.Vv2vEU32ano</w:t>
        </w:r>
      </w:hyperlink>
    </w:p>
    <w:p w:rsidR="004F5F41" w:rsidRDefault="004F5F41" w:rsidP="004F5F41">
      <w:pPr>
        <w:pStyle w:val="ListParagraph"/>
        <w:numPr>
          <w:ilvl w:val="1"/>
          <w:numId w:val="1"/>
        </w:numPr>
      </w:pPr>
      <w:r>
        <w:lastRenderedPageBreak/>
        <w:t xml:space="preserve">Washington Waters pledge </w:t>
      </w:r>
      <w:hyperlink r:id="rId11" w:history="1">
        <w:r w:rsidRPr="0069396C">
          <w:rPr>
            <w:rStyle w:val="Hyperlink"/>
          </w:rPr>
          <w:t>https://fortress.wa.gov/ecy/waterspledge/WatersPledge.aspx</w:t>
        </w:r>
      </w:hyperlink>
    </w:p>
    <w:p w:rsidR="004F5F41" w:rsidRDefault="004F5F41" w:rsidP="004F5F41">
      <w:pPr>
        <w:pStyle w:val="ListParagraph"/>
        <w:numPr>
          <w:ilvl w:val="1"/>
          <w:numId w:val="1"/>
        </w:numPr>
      </w:pPr>
      <w:r>
        <w:t xml:space="preserve">Spokane River Forum Envirostars: </w:t>
      </w:r>
      <w:hyperlink r:id="rId12" w:history="1">
        <w:r w:rsidRPr="0069396C">
          <w:rPr>
            <w:rStyle w:val="Hyperlink"/>
          </w:rPr>
          <w:t>http://spokaneriver.net/category/envirostars/</w:t>
        </w:r>
      </w:hyperlink>
    </w:p>
    <w:p w:rsidR="004F5F41" w:rsidRDefault="004F5F41" w:rsidP="004F5F41">
      <w:pPr>
        <w:pStyle w:val="ListParagraph"/>
        <w:numPr>
          <w:ilvl w:val="1"/>
          <w:numId w:val="1"/>
        </w:numPr>
      </w:pPr>
      <w:r>
        <w:t xml:space="preserve">Toxics free tips: </w:t>
      </w:r>
      <w:hyperlink r:id="rId13" w:history="1">
        <w:r w:rsidRPr="0069396C">
          <w:rPr>
            <w:rStyle w:val="Hyperlink"/>
          </w:rPr>
          <w:t>http://www.ecy.wa.gov/toxicfreetips/</w:t>
        </w:r>
      </w:hyperlink>
    </w:p>
    <w:p w:rsidR="004F5F41" w:rsidRDefault="004F5F41" w:rsidP="004F5F41">
      <w:pPr>
        <w:pStyle w:val="ListParagraph"/>
        <w:numPr>
          <w:ilvl w:val="1"/>
          <w:numId w:val="1"/>
        </w:numPr>
      </w:pPr>
      <w:r>
        <w:t xml:space="preserve">Business assistance to use less toxics: TREE  </w:t>
      </w:r>
      <w:hyperlink r:id="rId14" w:history="1">
        <w:r w:rsidRPr="0069396C">
          <w:rPr>
            <w:rStyle w:val="Hyperlink"/>
          </w:rPr>
          <w:t>http://www.ecy.wa.gov/tree/mediaWW.html</w:t>
        </w:r>
      </w:hyperlink>
      <w:r>
        <w:t xml:space="preserve"> and LEAN </w:t>
      </w:r>
      <w:hyperlink r:id="rId15" w:history="1">
        <w:r w:rsidRPr="0069396C">
          <w:rPr>
            <w:rStyle w:val="Hyperlink"/>
          </w:rPr>
          <w:t>http://www.ecy.wa.gov/programs/hwtr/lean/</w:t>
        </w:r>
      </w:hyperlink>
    </w:p>
    <w:p w:rsidR="004F5F41" w:rsidRDefault="004F5F41" w:rsidP="004F5F41">
      <w:pPr>
        <w:pStyle w:val="ListParagraph"/>
        <w:numPr>
          <w:ilvl w:val="1"/>
          <w:numId w:val="1"/>
        </w:numPr>
      </w:pPr>
      <w:r>
        <w:t xml:space="preserve">Hazardous Substance information: </w:t>
      </w:r>
      <w:hyperlink r:id="rId16" w:history="1">
        <w:r w:rsidRPr="0069396C">
          <w:rPr>
            <w:rStyle w:val="Hyperlink"/>
          </w:rPr>
          <w:t>http://www.ecy.wa.gov/hsieo/index.html</w:t>
        </w:r>
      </w:hyperlink>
    </w:p>
    <w:p w:rsidR="004F5F41" w:rsidRDefault="004F5F41" w:rsidP="004F5F41">
      <w:pPr>
        <w:pStyle w:val="ListParagraph"/>
        <w:numPr>
          <w:ilvl w:val="1"/>
          <w:numId w:val="1"/>
        </w:numPr>
      </w:pPr>
      <w:r>
        <w:t xml:space="preserve">Student education: </w:t>
      </w:r>
      <w:hyperlink r:id="rId17" w:history="1">
        <w:r w:rsidRPr="0069396C">
          <w:rPr>
            <w:rStyle w:val="Hyperlink"/>
          </w:rPr>
          <w:t>http://www.ecy.wa.gov/HazardsontheHomefront/</w:t>
        </w:r>
      </w:hyperlink>
    </w:p>
    <w:p w:rsidR="004F5F41" w:rsidRDefault="004F5F41" w:rsidP="004F5F41">
      <w:pPr>
        <w:pStyle w:val="ListParagraph"/>
        <w:ind w:left="1530"/>
      </w:pPr>
    </w:p>
    <w:p w:rsidR="00A518A7" w:rsidRDefault="00A518A7" w:rsidP="00A518A7">
      <w:pPr>
        <w:pStyle w:val="ListParagraph"/>
        <w:numPr>
          <w:ilvl w:val="0"/>
          <w:numId w:val="1"/>
        </w:numPr>
      </w:pPr>
      <w:r>
        <w:t>Health information and fish advisories</w:t>
      </w:r>
    </w:p>
    <w:p w:rsidR="00A518A7" w:rsidRDefault="00A518A7" w:rsidP="00A518A7">
      <w:pPr>
        <w:pStyle w:val="ListParagraph"/>
        <w:numPr>
          <w:ilvl w:val="0"/>
          <w:numId w:val="1"/>
        </w:numPr>
      </w:pPr>
      <w:r>
        <w:t>Consumer choice program</w:t>
      </w:r>
    </w:p>
    <w:p w:rsidR="00355A7C" w:rsidRDefault="00A518A7" w:rsidP="00355A7C">
      <w:pPr>
        <w:pStyle w:val="ListParagraph"/>
        <w:numPr>
          <w:ilvl w:val="1"/>
          <w:numId w:val="1"/>
        </w:numPr>
      </w:pPr>
      <w:r>
        <w:t>Continue product testing activities to identify products containing PCB and maintain information in public access database.</w:t>
      </w:r>
    </w:p>
    <w:p w:rsidR="00355A7C" w:rsidRPr="00355A7C" w:rsidRDefault="00355A7C" w:rsidP="00355A7C">
      <w:pPr>
        <w:pStyle w:val="ListParagraph"/>
        <w:numPr>
          <w:ilvl w:val="1"/>
          <w:numId w:val="1"/>
        </w:numPr>
      </w:pPr>
      <w:r w:rsidRPr="00355A7C">
        <w:t xml:space="preserve">Promote eco-certification programs for consumer products that do not contain priority toxics </w:t>
      </w:r>
    </w:p>
    <w:p w:rsidR="00E62D7F" w:rsidRDefault="00E62D7F" w:rsidP="00E62D7F">
      <w:pPr>
        <w:pStyle w:val="ListParagraph"/>
        <w:numPr>
          <w:ilvl w:val="0"/>
          <w:numId w:val="1"/>
        </w:numPr>
      </w:pPr>
      <w:r>
        <w:t>Encourage “PCB-free” purchasing regulations, ordinances, and policies by governments and businesses in the watershed.</w:t>
      </w:r>
    </w:p>
    <w:p w:rsidR="00A518A7" w:rsidRDefault="00A518A7" w:rsidP="00A518A7">
      <w:pPr>
        <w:pStyle w:val="ListParagraph"/>
        <w:ind w:left="1530"/>
      </w:pPr>
    </w:p>
    <w:p w:rsidR="00B87148" w:rsidRDefault="00B87148" w:rsidP="00B87148">
      <w:pPr>
        <w:rPr>
          <w:b/>
        </w:rPr>
      </w:pPr>
      <w:r w:rsidRPr="002772D4">
        <w:rPr>
          <w:b/>
        </w:rPr>
        <w:t>Manage it properly</w:t>
      </w:r>
    </w:p>
    <w:p w:rsidR="00A518A7" w:rsidRPr="00666786" w:rsidRDefault="00A518A7" w:rsidP="00A518A7">
      <w:pPr>
        <w:pStyle w:val="ListParagraph"/>
        <w:numPr>
          <w:ilvl w:val="0"/>
          <w:numId w:val="2"/>
        </w:numPr>
        <w:rPr>
          <w:b/>
        </w:rPr>
      </w:pPr>
      <w:r>
        <w:t>Understand pathways of sources to water</w:t>
      </w:r>
    </w:p>
    <w:p w:rsidR="00A518A7" w:rsidRDefault="00A518A7" w:rsidP="00A518A7">
      <w:pPr>
        <w:pStyle w:val="ListParagraph"/>
        <w:numPr>
          <w:ilvl w:val="0"/>
          <w:numId w:val="2"/>
        </w:numPr>
      </w:pPr>
      <w:r>
        <w:t xml:space="preserve">Cross media actions: </w:t>
      </w:r>
    </w:p>
    <w:p w:rsidR="00A518A7" w:rsidRDefault="00A518A7" w:rsidP="00A518A7">
      <w:pPr>
        <w:pStyle w:val="ListParagraph"/>
        <w:numPr>
          <w:ilvl w:val="1"/>
          <w:numId w:val="2"/>
        </w:numPr>
      </w:pPr>
      <w:r>
        <w:t>Identify and use cross-media regulatory tools to the extent possible: MTCA clean up, solid waste disposal, recycling programs, air toxics</w:t>
      </w:r>
    </w:p>
    <w:p w:rsidR="00A518A7" w:rsidRDefault="00A518A7" w:rsidP="00A518A7">
      <w:pPr>
        <w:pStyle w:val="ListParagraph"/>
        <w:numPr>
          <w:ilvl w:val="1"/>
          <w:numId w:val="2"/>
        </w:numPr>
      </w:pPr>
      <w:r>
        <w:t>Modify cross-media regulatory tools to the extent possible.</w:t>
      </w:r>
    </w:p>
    <w:p w:rsidR="00B50E4C" w:rsidRDefault="00B50E4C" w:rsidP="00B50E4C">
      <w:pPr>
        <w:pStyle w:val="ListParagraph"/>
        <w:numPr>
          <w:ilvl w:val="0"/>
          <w:numId w:val="2"/>
        </w:numPr>
      </w:pPr>
      <w:r>
        <w:t>Identify and remove potential sources (i.e., historic electrical equipment)</w:t>
      </w:r>
    </w:p>
    <w:p w:rsidR="00E62D7F" w:rsidRDefault="00E62D7F" w:rsidP="00E62D7F">
      <w:pPr>
        <w:pStyle w:val="ListParagraph"/>
        <w:numPr>
          <w:ilvl w:val="0"/>
          <w:numId w:val="2"/>
        </w:numPr>
      </w:pPr>
      <w:r>
        <w:t>Hazardous waste inspections and technical assistance</w:t>
      </w:r>
    </w:p>
    <w:p w:rsidR="00355A7C" w:rsidRDefault="00355A7C" w:rsidP="00E62D7F">
      <w:pPr>
        <w:pStyle w:val="ListParagraph"/>
        <w:numPr>
          <w:ilvl w:val="0"/>
          <w:numId w:val="2"/>
        </w:numPr>
      </w:pPr>
      <w:r>
        <w:t>Increase TSCA inspections and enforcement</w:t>
      </w:r>
    </w:p>
    <w:p w:rsidR="00355A7C" w:rsidRDefault="00355A7C" w:rsidP="00355A7C">
      <w:pPr>
        <w:pStyle w:val="ListParagraph"/>
        <w:numPr>
          <w:ilvl w:val="1"/>
          <w:numId w:val="2"/>
        </w:numPr>
      </w:pPr>
      <w:r>
        <w:t>PCBs in pigments</w:t>
      </w:r>
    </w:p>
    <w:p w:rsidR="00355A7C" w:rsidRDefault="003D761F" w:rsidP="00355A7C">
      <w:pPr>
        <w:pStyle w:val="ListParagraph"/>
        <w:numPr>
          <w:ilvl w:val="0"/>
          <w:numId w:val="2"/>
        </w:numPr>
      </w:pPr>
      <w:r>
        <w:t>Manage stormwater</w:t>
      </w:r>
    </w:p>
    <w:p w:rsidR="003D761F" w:rsidRDefault="003D761F" w:rsidP="003D761F">
      <w:pPr>
        <w:pStyle w:val="ListParagraph"/>
        <w:numPr>
          <w:ilvl w:val="1"/>
          <w:numId w:val="2"/>
        </w:numPr>
      </w:pPr>
      <w:r>
        <w:t>Erosion controls</w:t>
      </w:r>
    </w:p>
    <w:p w:rsidR="003D761F" w:rsidRDefault="003D761F" w:rsidP="003D761F">
      <w:pPr>
        <w:pStyle w:val="ListParagraph"/>
        <w:numPr>
          <w:ilvl w:val="2"/>
          <w:numId w:val="2"/>
        </w:numPr>
      </w:pPr>
      <w:r>
        <w:t>Riparian restoration and enhancement</w:t>
      </w:r>
    </w:p>
    <w:p w:rsidR="003D761F" w:rsidRDefault="003D761F" w:rsidP="003D761F">
      <w:pPr>
        <w:pStyle w:val="ListParagraph"/>
        <w:numPr>
          <w:ilvl w:val="2"/>
          <w:numId w:val="2"/>
        </w:numPr>
      </w:pPr>
      <w:r>
        <w:t>Sediment and erosion control BMPs</w:t>
      </w:r>
    </w:p>
    <w:p w:rsidR="003D761F" w:rsidRDefault="003D761F" w:rsidP="003D761F">
      <w:pPr>
        <w:pStyle w:val="ListParagraph"/>
        <w:numPr>
          <w:ilvl w:val="1"/>
          <w:numId w:val="2"/>
        </w:numPr>
      </w:pPr>
      <w:r>
        <w:t>Manage stormwater onsite</w:t>
      </w:r>
    </w:p>
    <w:p w:rsidR="00A363F4" w:rsidRDefault="003D761F" w:rsidP="00A363F4">
      <w:pPr>
        <w:pStyle w:val="ListParagraph"/>
        <w:numPr>
          <w:ilvl w:val="1"/>
          <w:numId w:val="6"/>
        </w:numPr>
      </w:pPr>
      <w:r>
        <w:t>Isolate source from stormwater system</w:t>
      </w:r>
      <w:r w:rsidR="00A363F4" w:rsidRPr="00A363F4">
        <w:t xml:space="preserve"> </w:t>
      </w:r>
    </w:p>
    <w:p w:rsidR="00A363F4" w:rsidRDefault="00A363F4" w:rsidP="00A363F4">
      <w:pPr>
        <w:pStyle w:val="ListParagraph"/>
        <w:numPr>
          <w:ilvl w:val="1"/>
          <w:numId w:val="6"/>
        </w:numPr>
      </w:pPr>
      <w:r>
        <w:t>Storm drain marking</w:t>
      </w:r>
    </w:p>
    <w:p w:rsidR="00A363F4" w:rsidRDefault="00A363F4" w:rsidP="00A363F4">
      <w:pPr>
        <w:pStyle w:val="ListParagraph"/>
        <w:numPr>
          <w:ilvl w:val="1"/>
          <w:numId w:val="6"/>
        </w:numPr>
      </w:pPr>
      <w:r>
        <w:t>Catch basin maintenance</w:t>
      </w:r>
    </w:p>
    <w:p w:rsidR="00107FB5" w:rsidRDefault="00107FB5" w:rsidP="00107FB5">
      <w:pPr>
        <w:pStyle w:val="ListParagraph"/>
        <w:numPr>
          <w:ilvl w:val="0"/>
          <w:numId w:val="6"/>
        </w:numPr>
      </w:pPr>
      <w:r>
        <w:t>City of Spokane Integrated Water Plan</w:t>
      </w:r>
    </w:p>
    <w:p w:rsidR="00107FB5" w:rsidRDefault="00107FB5" w:rsidP="00107FB5">
      <w:pPr>
        <w:pStyle w:val="ListParagraph"/>
        <w:ind w:left="1440"/>
      </w:pPr>
    </w:p>
    <w:p w:rsidR="00355A7C" w:rsidRDefault="00355A7C" w:rsidP="00355A7C">
      <w:pPr>
        <w:pStyle w:val="ListParagraph"/>
        <w:ind w:left="1440"/>
      </w:pPr>
    </w:p>
    <w:p w:rsidR="00A518A7" w:rsidRPr="00A518A7" w:rsidRDefault="00A518A7" w:rsidP="00A518A7">
      <w:pPr>
        <w:rPr>
          <w:b/>
        </w:rPr>
      </w:pPr>
      <w:r>
        <w:rPr>
          <w:b/>
        </w:rPr>
        <w:t>D</w:t>
      </w:r>
      <w:r w:rsidRPr="00A518A7">
        <w:rPr>
          <w:b/>
        </w:rPr>
        <w:t>ispose of it properly</w:t>
      </w:r>
    </w:p>
    <w:p w:rsidR="00E62D7F" w:rsidRDefault="00E62D7F" w:rsidP="00E62D7F">
      <w:pPr>
        <w:pStyle w:val="ListParagraph"/>
        <w:numPr>
          <w:ilvl w:val="0"/>
          <w:numId w:val="2"/>
        </w:numPr>
      </w:pPr>
      <w:r>
        <w:t xml:space="preserve">Manage and monitor former and current </w:t>
      </w:r>
      <w:r w:rsidRPr="00666786">
        <w:t>legacy spills</w:t>
      </w:r>
    </w:p>
    <w:p w:rsidR="00E62D7F" w:rsidRDefault="00E62D7F" w:rsidP="00E62D7F">
      <w:pPr>
        <w:pStyle w:val="ListParagraph"/>
        <w:numPr>
          <w:ilvl w:val="1"/>
          <w:numId w:val="2"/>
        </w:numPr>
      </w:pPr>
      <w:r>
        <w:lastRenderedPageBreak/>
        <w:t>Donkey Island</w:t>
      </w:r>
    </w:p>
    <w:p w:rsidR="00E62D7F" w:rsidRDefault="00E62D7F" w:rsidP="00E62D7F">
      <w:pPr>
        <w:pStyle w:val="ListParagraph"/>
        <w:numPr>
          <w:ilvl w:val="1"/>
          <w:numId w:val="2"/>
        </w:numPr>
      </w:pPr>
      <w:r>
        <w:t>Upriver Dam</w:t>
      </w:r>
    </w:p>
    <w:p w:rsidR="00E62D7F" w:rsidRDefault="00E62D7F" w:rsidP="00E62D7F">
      <w:pPr>
        <w:pStyle w:val="ListParagraph"/>
        <w:numPr>
          <w:ilvl w:val="1"/>
          <w:numId w:val="2"/>
        </w:numPr>
      </w:pPr>
      <w:r>
        <w:t>Kaiser Aluminum</w:t>
      </w:r>
    </w:p>
    <w:p w:rsidR="00E62D7F" w:rsidRDefault="00E62D7F" w:rsidP="00E62D7F">
      <w:pPr>
        <w:pStyle w:val="ListParagraph"/>
        <w:numPr>
          <w:ilvl w:val="1"/>
          <w:numId w:val="2"/>
        </w:numPr>
      </w:pPr>
      <w:r>
        <w:t>City Parcel</w:t>
      </w:r>
    </w:p>
    <w:p w:rsidR="00E62D7F" w:rsidRDefault="00E62D7F" w:rsidP="00E62D7F">
      <w:pPr>
        <w:pStyle w:val="ListParagraph"/>
        <w:numPr>
          <w:ilvl w:val="1"/>
          <w:numId w:val="2"/>
        </w:numPr>
      </w:pPr>
      <w:r>
        <w:t>General Electric</w:t>
      </w:r>
    </w:p>
    <w:p w:rsidR="00E62D7F" w:rsidRPr="00666786" w:rsidRDefault="00E62D7F" w:rsidP="00E62D7F">
      <w:pPr>
        <w:pStyle w:val="ListParagraph"/>
        <w:numPr>
          <w:ilvl w:val="1"/>
          <w:numId w:val="2"/>
        </w:numPr>
      </w:pPr>
      <w:r>
        <w:t>Spill response</w:t>
      </w:r>
    </w:p>
    <w:p w:rsidR="00A518A7" w:rsidRPr="00666786" w:rsidRDefault="00A518A7" w:rsidP="00A518A7">
      <w:pPr>
        <w:pStyle w:val="ListParagraph"/>
        <w:numPr>
          <w:ilvl w:val="0"/>
          <w:numId w:val="2"/>
        </w:numPr>
        <w:rPr>
          <w:b/>
        </w:rPr>
      </w:pPr>
      <w:r>
        <w:t>Identify sources</w:t>
      </w:r>
    </w:p>
    <w:p w:rsidR="00A518A7" w:rsidRDefault="00A518A7" w:rsidP="00A518A7">
      <w:pPr>
        <w:pStyle w:val="ListParagraph"/>
        <w:numPr>
          <w:ilvl w:val="1"/>
          <w:numId w:val="2"/>
        </w:numPr>
      </w:pPr>
      <w:r>
        <w:t>Identify buildings which, due to age, potentially contain PCB in building materials and caulks</w:t>
      </w:r>
    </w:p>
    <w:p w:rsidR="00A518A7" w:rsidRDefault="00A518A7" w:rsidP="00A518A7">
      <w:pPr>
        <w:pStyle w:val="ListParagraph"/>
        <w:numPr>
          <w:ilvl w:val="2"/>
          <w:numId w:val="2"/>
        </w:numPr>
      </w:pPr>
      <w:r>
        <w:t>State and local government</w:t>
      </w:r>
    </w:p>
    <w:p w:rsidR="00A518A7" w:rsidRDefault="00A518A7" w:rsidP="00A518A7">
      <w:pPr>
        <w:pStyle w:val="ListParagraph"/>
        <w:numPr>
          <w:ilvl w:val="2"/>
          <w:numId w:val="2"/>
        </w:numPr>
      </w:pPr>
      <w:r>
        <w:t>Schools</w:t>
      </w:r>
    </w:p>
    <w:p w:rsidR="00A518A7" w:rsidRDefault="00A518A7" w:rsidP="00A518A7">
      <w:pPr>
        <w:pStyle w:val="ListParagraph"/>
        <w:numPr>
          <w:ilvl w:val="2"/>
          <w:numId w:val="2"/>
        </w:numPr>
      </w:pPr>
      <w:r>
        <w:t>Other</w:t>
      </w:r>
    </w:p>
    <w:p w:rsidR="00B50E4C" w:rsidRDefault="00B50E4C" w:rsidP="00B50E4C">
      <w:pPr>
        <w:pStyle w:val="ListParagraph"/>
        <w:numPr>
          <w:ilvl w:val="0"/>
          <w:numId w:val="2"/>
        </w:numPr>
      </w:pPr>
      <w:r>
        <w:t>Develop management standards for removal and disposal of legacy PCBs in building materials.</w:t>
      </w:r>
    </w:p>
    <w:p w:rsidR="00A518A7" w:rsidRDefault="00A518A7" w:rsidP="00A518A7">
      <w:pPr>
        <w:pStyle w:val="ListParagraph"/>
        <w:numPr>
          <w:ilvl w:val="0"/>
          <w:numId w:val="2"/>
        </w:numPr>
      </w:pPr>
      <w:r>
        <w:t>Pass local ordinances with management standards for identification, management, and disposal of PCB containing building materials during remodel and demolition.</w:t>
      </w:r>
    </w:p>
    <w:p w:rsidR="002A45F1" w:rsidRDefault="002A45F1" w:rsidP="002A45F1">
      <w:pPr>
        <w:pStyle w:val="ListParagraph"/>
        <w:numPr>
          <w:ilvl w:val="0"/>
          <w:numId w:val="2"/>
        </w:numPr>
      </w:pPr>
      <w:r>
        <w:t>Land use/development ordinances/standards that encourage LID and decrease impervious surfaces.</w:t>
      </w:r>
    </w:p>
    <w:p w:rsidR="00A518A7" w:rsidRDefault="00A518A7" w:rsidP="00A518A7">
      <w:pPr>
        <w:pStyle w:val="ListParagraph"/>
      </w:pPr>
    </w:p>
    <w:p w:rsidR="00B87148" w:rsidRPr="002772D4" w:rsidRDefault="00B87148" w:rsidP="00B87148">
      <w:pPr>
        <w:rPr>
          <w:b/>
        </w:rPr>
      </w:pPr>
      <w:r w:rsidRPr="002772D4">
        <w:rPr>
          <w:b/>
        </w:rPr>
        <w:t>Treat at end of pipe</w:t>
      </w:r>
    </w:p>
    <w:p w:rsidR="00B50E4C" w:rsidRDefault="00B50E4C" w:rsidP="00B50E4C">
      <w:pPr>
        <w:pStyle w:val="ListParagraph"/>
        <w:numPr>
          <w:ilvl w:val="0"/>
          <w:numId w:val="7"/>
        </w:numPr>
      </w:pPr>
      <w:r w:rsidRPr="006C0723">
        <w:t>Permit requirements</w:t>
      </w:r>
    </w:p>
    <w:p w:rsidR="00B50E4C" w:rsidRDefault="00B50E4C" w:rsidP="00B50E4C">
      <w:pPr>
        <w:pStyle w:val="ListParagraph"/>
        <w:numPr>
          <w:ilvl w:val="0"/>
          <w:numId w:val="7"/>
        </w:numPr>
      </w:pPr>
      <w:r>
        <w:t xml:space="preserve">Permittee </w:t>
      </w:r>
      <w:r w:rsidRPr="006C0723">
        <w:t>Toxics Management Plans</w:t>
      </w:r>
    </w:p>
    <w:p w:rsidR="00A518A7" w:rsidRDefault="00A518A7" w:rsidP="00A518A7">
      <w:pPr>
        <w:pStyle w:val="ListParagraph"/>
        <w:numPr>
          <w:ilvl w:val="0"/>
          <w:numId w:val="7"/>
        </w:numPr>
      </w:pPr>
      <w:r w:rsidRPr="006C0723">
        <w:t>Identify new treatment technologies, such as fungi</w:t>
      </w:r>
      <w:r w:rsidR="003763F3">
        <w:t>, biochar</w:t>
      </w:r>
    </w:p>
    <w:p w:rsidR="00B50E4C" w:rsidRDefault="00B50E4C" w:rsidP="00B50E4C">
      <w:pPr>
        <w:pStyle w:val="ListParagraph"/>
        <w:numPr>
          <w:ilvl w:val="0"/>
          <w:numId w:val="7"/>
        </w:numPr>
      </w:pPr>
      <w:r w:rsidRPr="00666786">
        <w:t>Install membrane technology on treatment plants</w:t>
      </w:r>
    </w:p>
    <w:p w:rsidR="00B50E4C" w:rsidRDefault="00B50E4C" w:rsidP="00B50E4C">
      <w:pPr>
        <w:pStyle w:val="ListParagraph"/>
        <w:numPr>
          <w:ilvl w:val="0"/>
          <w:numId w:val="7"/>
        </w:numPr>
      </w:pPr>
      <w:r>
        <w:t>Fish removal (i.e., carp)</w:t>
      </w:r>
    </w:p>
    <w:p w:rsidR="003D761F" w:rsidRDefault="003D761F" w:rsidP="003D761F">
      <w:pPr>
        <w:pStyle w:val="ListParagraph"/>
        <w:ind w:left="1440"/>
      </w:pPr>
    </w:p>
    <w:p w:rsidR="002772D4" w:rsidRPr="00434C62" w:rsidRDefault="002772D4">
      <w:r w:rsidRPr="00434C62">
        <w:br w:type="page"/>
      </w:r>
    </w:p>
    <w:p w:rsidR="002772D4" w:rsidRDefault="00107FB5" w:rsidP="00666786">
      <w:pPr>
        <w:pStyle w:val="Heading1"/>
      </w:pPr>
      <w:r>
        <w:t>SAME AS ABOVE R</w:t>
      </w:r>
      <w:r w:rsidR="002772D4">
        <w:t>EORGANIZED BY TOPIC</w:t>
      </w:r>
    </w:p>
    <w:p w:rsidR="00B87148" w:rsidRDefault="00B87148" w:rsidP="00B87148"/>
    <w:p w:rsidR="00B87148" w:rsidRPr="002772D4" w:rsidRDefault="00B87148" w:rsidP="00B87148">
      <w:pPr>
        <w:rPr>
          <w:b/>
        </w:rPr>
      </w:pPr>
      <w:r w:rsidRPr="002772D4">
        <w:rPr>
          <w:b/>
        </w:rPr>
        <w:t>Regulation</w:t>
      </w:r>
    </w:p>
    <w:p w:rsidR="002772D4" w:rsidRDefault="002772D4" w:rsidP="002772D4">
      <w:pPr>
        <w:pStyle w:val="ListParagraph"/>
        <w:numPr>
          <w:ilvl w:val="0"/>
          <w:numId w:val="2"/>
        </w:numPr>
      </w:pPr>
      <w:r>
        <w:t>TSCA Regulatory Reform</w:t>
      </w:r>
    </w:p>
    <w:p w:rsidR="002772D4" w:rsidRDefault="002772D4" w:rsidP="002772D4">
      <w:pPr>
        <w:pStyle w:val="ListParagraph"/>
        <w:numPr>
          <w:ilvl w:val="1"/>
          <w:numId w:val="2"/>
        </w:numPr>
      </w:pPr>
      <w:r>
        <w:t>Lower 50 ppm threshold for “non-PCB”</w:t>
      </w:r>
    </w:p>
    <w:p w:rsidR="002772D4" w:rsidRDefault="002772D4" w:rsidP="002772D4">
      <w:pPr>
        <w:pStyle w:val="ListParagraph"/>
        <w:numPr>
          <w:ilvl w:val="1"/>
          <w:numId w:val="2"/>
        </w:numPr>
      </w:pPr>
      <w:r>
        <w:t>Lower thresholds for allowable PCB in inadvertently produced PCB</w:t>
      </w:r>
    </w:p>
    <w:p w:rsidR="002772D4" w:rsidRDefault="002772D4" w:rsidP="002772D4">
      <w:pPr>
        <w:pStyle w:val="ListParagraph"/>
        <w:numPr>
          <w:ilvl w:val="0"/>
          <w:numId w:val="2"/>
        </w:numPr>
      </w:pPr>
      <w:r>
        <w:t>FDA Regulatory Reform</w:t>
      </w:r>
    </w:p>
    <w:p w:rsidR="002772D4" w:rsidRDefault="002772D4" w:rsidP="002772D4">
      <w:pPr>
        <w:pStyle w:val="ListParagraph"/>
        <w:numPr>
          <w:ilvl w:val="1"/>
          <w:numId w:val="2"/>
        </w:numPr>
      </w:pPr>
      <w:r>
        <w:t>Lower allowable limit in fish feed</w:t>
      </w:r>
    </w:p>
    <w:p w:rsidR="002772D4" w:rsidRDefault="002772D4" w:rsidP="002772D4">
      <w:pPr>
        <w:pStyle w:val="ListParagraph"/>
        <w:numPr>
          <w:ilvl w:val="1"/>
          <w:numId w:val="2"/>
        </w:numPr>
      </w:pPr>
      <w:r>
        <w:t>Lower allowable limits in food packaging</w:t>
      </w:r>
    </w:p>
    <w:p w:rsidR="002772D4" w:rsidRDefault="002772D4" w:rsidP="002772D4">
      <w:pPr>
        <w:pStyle w:val="ListParagraph"/>
        <w:numPr>
          <w:ilvl w:val="0"/>
          <w:numId w:val="2"/>
        </w:numPr>
      </w:pPr>
      <w:r>
        <w:t>TSCA Regulatory Reform</w:t>
      </w:r>
    </w:p>
    <w:p w:rsidR="002772D4" w:rsidRDefault="002772D4" w:rsidP="002772D4">
      <w:pPr>
        <w:pStyle w:val="ListParagraph"/>
        <w:numPr>
          <w:ilvl w:val="1"/>
          <w:numId w:val="2"/>
        </w:numPr>
      </w:pPr>
      <w:r>
        <w:t>Regulate use of inadvertently produced PCB (i.e., limit use of PCB-containing pigment to specialty uses with minimal to know impact to the environment)</w:t>
      </w:r>
    </w:p>
    <w:p w:rsidR="002772D4" w:rsidRDefault="002772D4" w:rsidP="002772D4">
      <w:pPr>
        <w:pStyle w:val="ListParagraph"/>
        <w:numPr>
          <w:ilvl w:val="0"/>
          <w:numId w:val="2"/>
        </w:numPr>
      </w:pPr>
      <w:r>
        <w:t>FDA Reform</w:t>
      </w:r>
    </w:p>
    <w:p w:rsidR="002772D4" w:rsidRDefault="002772D4" w:rsidP="002772D4">
      <w:pPr>
        <w:pStyle w:val="ListParagraph"/>
        <w:numPr>
          <w:ilvl w:val="1"/>
          <w:numId w:val="2"/>
        </w:numPr>
      </w:pPr>
      <w:r>
        <w:t>Prohibit use of inadvertently produced PCBs in food packaging materials</w:t>
      </w:r>
    </w:p>
    <w:p w:rsidR="002772D4" w:rsidRDefault="002772D4" w:rsidP="002772D4">
      <w:pPr>
        <w:pStyle w:val="ListParagraph"/>
        <w:numPr>
          <w:ilvl w:val="0"/>
          <w:numId w:val="2"/>
        </w:numPr>
      </w:pPr>
      <w:r>
        <w:t>Construction materials labeling ordinance, similar to the SRCAA Asbestos labeling ordinance</w:t>
      </w:r>
    </w:p>
    <w:p w:rsidR="006C0723" w:rsidRDefault="006C0723" w:rsidP="002772D4">
      <w:pPr>
        <w:pStyle w:val="ListParagraph"/>
        <w:numPr>
          <w:ilvl w:val="0"/>
          <w:numId w:val="2"/>
        </w:numPr>
      </w:pPr>
      <w:r>
        <w:t xml:space="preserve">Cross media actions: </w:t>
      </w:r>
    </w:p>
    <w:p w:rsidR="006C0723" w:rsidRDefault="006C0723" w:rsidP="006C0723">
      <w:pPr>
        <w:pStyle w:val="ListParagraph"/>
        <w:numPr>
          <w:ilvl w:val="1"/>
          <w:numId w:val="2"/>
        </w:numPr>
      </w:pPr>
      <w:r>
        <w:t>Identify and use cross-media regulatory tools to the extent possible: MTCA clean up, solid waste disposal, recycling programs, air toxics</w:t>
      </w:r>
    </w:p>
    <w:p w:rsidR="006C0723" w:rsidRDefault="006C0723" w:rsidP="006C0723">
      <w:pPr>
        <w:pStyle w:val="ListParagraph"/>
        <w:numPr>
          <w:ilvl w:val="1"/>
          <w:numId w:val="2"/>
        </w:numPr>
      </w:pPr>
      <w:r>
        <w:t>Modify cross-media regulatory tools to the extent possible.</w:t>
      </w:r>
    </w:p>
    <w:p w:rsidR="006C0723" w:rsidRDefault="006C0723" w:rsidP="006C0723">
      <w:pPr>
        <w:pStyle w:val="ListParagraph"/>
        <w:numPr>
          <w:ilvl w:val="0"/>
          <w:numId w:val="2"/>
        </w:numPr>
      </w:pPr>
      <w:r>
        <w:t>Ecology Chemical Action Plan</w:t>
      </w:r>
    </w:p>
    <w:p w:rsidR="002772D4" w:rsidRDefault="006C0723" w:rsidP="00520F55">
      <w:pPr>
        <w:pStyle w:val="ListParagraph"/>
        <w:numPr>
          <w:ilvl w:val="1"/>
          <w:numId w:val="2"/>
        </w:numPr>
      </w:pPr>
      <w:r>
        <w:t>Implement recommendations</w:t>
      </w:r>
    </w:p>
    <w:p w:rsidR="00666786" w:rsidRDefault="00666786" w:rsidP="00666786">
      <w:pPr>
        <w:pStyle w:val="ListParagraph"/>
        <w:numPr>
          <w:ilvl w:val="0"/>
          <w:numId w:val="2"/>
        </w:numPr>
      </w:pPr>
      <w:r>
        <w:t>Pass local ordinances with management standards for identification, management, and disposal of PCB containing building materials during remodel and demolition.</w:t>
      </w:r>
    </w:p>
    <w:p w:rsidR="00E62D7F" w:rsidRDefault="00E62D7F" w:rsidP="00666786">
      <w:pPr>
        <w:pStyle w:val="ListParagraph"/>
        <w:numPr>
          <w:ilvl w:val="0"/>
          <w:numId w:val="2"/>
        </w:numPr>
      </w:pPr>
      <w:r>
        <w:t>Hazardous waste inspections and technical assistance</w:t>
      </w:r>
    </w:p>
    <w:p w:rsidR="00355A7C" w:rsidRDefault="00355A7C" w:rsidP="00355A7C">
      <w:pPr>
        <w:pStyle w:val="ListParagraph"/>
        <w:numPr>
          <w:ilvl w:val="0"/>
          <w:numId w:val="2"/>
        </w:numPr>
      </w:pPr>
      <w:r>
        <w:t>Increase TSCA inspections and enforcement</w:t>
      </w:r>
    </w:p>
    <w:p w:rsidR="00355A7C" w:rsidRDefault="00355A7C" w:rsidP="00355A7C">
      <w:pPr>
        <w:pStyle w:val="ListParagraph"/>
        <w:numPr>
          <w:ilvl w:val="1"/>
          <w:numId w:val="2"/>
        </w:numPr>
      </w:pPr>
      <w:r>
        <w:t>PCBs in pigments</w:t>
      </w:r>
    </w:p>
    <w:p w:rsidR="00355A7C" w:rsidRDefault="00355A7C" w:rsidP="00355A7C">
      <w:pPr>
        <w:pStyle w:val="ListParagraph"/>
        <w:numPr>
          <w:ilvl w:val="0"/>
          <w:numId w:val="2"/>
        </w:numPr>
      </w:pPr>
      <w:r>
        <w:t>Promote chemical safety congressional reform</w:t>
      </w:r>
    </w:p>
    <w:p w:rsidR="00D767C1" w:rsidRDefault="00D767C1" w:rsidP="00D767C1">
      <w:pPr>
        <w:pStyle w:val="ListParagraph"/>
        <w:numPr>
          <w:ilvl w:val="1"/>
          <w:numId w:val="2"/>
        </w:numPr>
      </w:pPr>
      <w:r>
        <w:t>Producer responsibility for waste disposal</w:t>
      </w:r>
    </w:p>
    <w:p w:rsidR="003D761F" w:rsidRPr="006C0723" w:rsidRDefault="003D761F" w:rsidP="00D767C1">
      <w:pPr>
        <w:pStyle w:val="ListParagraph"/>
        <w:numPr>
          <w:ilvl w:val="1"/>
          <w:numId w:val="2"/>
        </w:numPr>
      </w:pPr>
      <w:r>
        <w:t>Design for the environment</w:t>
      </w:r>
    </w:p>
    <w:p w:rsidR="002A45F1" w:rsidRDefault="002A45F1" w:rsidP="002A45F1">
      <w:pPr>
        <w:pStyle w:val="ListParagraph"/>
        <w:numPr>
          <w:ilvl w:val="0"/>
          <w:numId w:val="2"/>
        </w:numPr>
      </w:pPr>
      <w:r>
        <w:t>Land use/development ordinances/standards that encourage LID and decrease impervious surfaces.</w:t>
      </w:r>
    </w:p>
    <w:p w:rsidR="00434C62" w:rsidRDefault="00434C62" w:rsidP="002A45F1">
      <w:pPr>
        <w:pStyle w:val="ListParagraph"/>
        <w:numPr>
          <w:ilvl w:val="0"/>
          <w:numId w:val="2"/>
        </w:numPr>
      </w:pPr>
      <w:r>
        <w:t>Provide tax incentives and grants for improvements that reduce toxic threats and for development of safer chemical alternatives.</w:t>
      </w:r>
    </w:p>
    <w:p w:rsidR="002A45F1" w:rsidRPr="006C0723" w:rsidRDefault="002A45F1" w:rsidP="002A45F1">
      <w:pPr>
        <w:pStyle w:val="ListParagraph"/>
      </w:pPr>
    </w:p>
    <w:p w:rsidR="00F44035" w:rsidRDefault="00B87148">
      <w:pPr>
        <w:rPr>
          <w:b/>
        </w:rPr>
      </w:pPr>
      <w:r w:rsidRPr="002772D4">
        <w:rPr>
          <w:b/>
        </w:rPr>
        <w:t>Education</w:t>
      </w:r>
    </w:p>
    <w:p w:rsidR="002772D4" w:rsidRPr="002772D4" w:rsidRDefault="002772D4" w:rsidP="004239CF">
      <w:pPr>
        <w:pStyle w:val="ListParagraph"/>
        <w:numPr>
          <w:ilvl w:val="0"/>
          <w:numId w:val="1"/>
        </w:numPr>
        <w:rPr>
          <w:b/>
        </w:rPr>
      </w:pPr>
      <w:r>
        <w:t xml:space="preserve">Shared media and branding materials like the “Puget Sound Starts Here” program: </w:t>
      </w:r>
      <w:hyperlink r:id="rId18" w:history="1">
        <w:r w:rsidRPr="0069396C">
          <w:rPr>
            <w:rStyle w:val="Hyperlink"/>
          </w:rPr>
          <w:t>http://www.pugetsoundstartshere.org/</w:t>
        </w:r>
      </w:hyperlink>
      <w:r>
        <w:t xml:space="preserve"> </w:t>
      </w:r>
    </w:p>
    <w:p w:rsidR="002772D4" w:rsidRDefault="002772D4" w:rsidP="002772D4">
      <w:pPr>
        <w:pStyle w:val="ListParagraph"/>
        <w:numPr>
          <w:ilvl w:val="1"/>
          <w:numId w:val="1"/>
        </w:numPr>
      </w:pPr>
      <w:r w:rsidRPr="002772D4">
        <w:t>“Fix Leaks” program for cars/boats to eliminate exposure from PCB in oils</w:t>
      </w:r>
      <w:r>
        <w:t xml:space="preserve">: </w:t>
      </w:r>
      <w:hyperlink r:id="rId19" w:history="1">
        <w:r w:rsidRPr="0069396C">
          <w:rPr>
            <w:rStyle w:val="Hyperlink"/>
          </w:rPr>
          <w:t>http://www.ecy.wa.gov/fixcarleaks.html</w:t>
        </w:r>
      </w:hyperlink>
    </w:p>
    <w:p w:rsidR="002772D4" w:rsidRDefault="002772D4" w:rsidP="002772D4">
      <w:pPr>
        <w:pStyle w:val="ListParagraph"/>
        <w:numPr>
          <w:ilvl w:val="1"/>
          <w:numId w:val="1"/>
        </w:numPr>
      </w:pPr>
      <w:r>
        <w:t xml:space="preserve">Boat pump out station: </w:t>
      </w:r>
      <w:hyperlink r:id="rId20" w:history="1">
        <w:r w:rsidRPr="0069396C">
          <w:rPr>
            <w:rStyle w:val="Hyperlink"/>
          </w:rPr>
          <w:t>http://pumpoutwashington.org/</w:t>
        </w:r>
      </w:hyperlink>
    </w:p>
    <w:p w:rsidR="002772D4" w:rsidRDefault="002772D4" w:rsidP="002772D4">
      <w:pPr>
        <w:pStyle w:val="ListParagraph"/>
        <w:numPr>
          <w:ilvl w:val="1"/>
          <w:numId w:val="1"/>
        </w:numPr>
      </w:pPr>
      <w:r>
        <w:t xml:space="preserve">Go natural in your yard: </w:t>
      </w:r>
      <w:hyperlink r:id="rId21" w:anchor=".Vv2vEU32ano" w:history="1">
        <w:r w:rsidR="006C0723" w:rsidRPr="0069396C">
          <w:rPr>
            <w:rStyle w:val="Hyperlink"/>
          </w:rPr>
          <w:t>http://www.pugetsoundstartshere.org/tips/try-going-natural-in-your-yard/#.Vv2vEU32ano</w:t>
        </w:r>
      </w:hyperlink>
    </w:p>
    <w:p w:rsidR="004F5F41" w:rsidRDefault="004F5F41" w:rsidP="004F5F41">
      <w:pPr>
        <w:pStyle w:val="ListParagraph"/>
        <w:numPr>
          <w:ilvl w:val="1"/>
          <w:numId w:val="1"/>
        </w:numPr>
      </w:pPr>
      <w:r>
        <w:t xml:space="preserve">Washington Waters pledge </w:t>
      </w:r>
      <w:hyperlink r:id="rId22" w:history="1">
        <w:r w:rsidRPr="0069396C">
          <w:rPr>
            <w:rStyle w:val="Hyperlink"/>
          </w:rPr>
          <w:t>https://fortress.wa.gov/ecy/waterspledge/WatersPledge.aspx</w:t>
        </w:r>
      </w:hyperlink>
    </w:p>
    <w:p w:rsidR="004F5F41" w:rsidRDefault="004F5F41" w:rsidP="004F5F41">
      <w:pPr>
        <w:pStyle w:val="ListParagraph"/>
        <w:numPr>
          <w:ilvl w:val="1"/>
          <w:numId w:val="1"/>
        </w:numPr>
      </w:pPr>
      <w:r>
        <w:t xml:space="preserve">Spokane River Forum Envirostars: </w:t>
      </w:r>
      <w:hyperlink r:id="rId23" w:history="1">
        <w:r w:rsidRPr="0069396C">
          <w:rPr>
            <w:rStyle w:val="Hyperlink"/>
          </w:rPr>
          <w:t>http://spokaneriver.net/category/envirostars/</w:t>
        </w:r>
      </w:hyperlink>
    </w:p>
    <w:p w:rsidR="004F5F41" w:rsidRDefault="004F5F41" w:rsidP="004F5F41">
      <w:pPr>
        <w:pStyle w:val="ListParagraph"/>
        <w:numPr>
          <w:ilvl w:val="1"/>
          <w:numId w:val="1"/>
        </w:numPr>
      </w:pPr>
      <w:r>
        <w:t xml:space="preserve">Toxics free tips: </w:t>
      </w:r>
      <w:hyperlink r:id="rId24" w:history="1">
        <w:r w:rsidRPr="0069396C">
          <w:rPr>
            <w:rStyle w:val="Hyperlink"/>
          </w:rPr>
          <w:t>http://www.ecy.wa.gov/toxicfreetips/</w:t>
        </w:r>
      </w:hyperlink>
    </w:p>
    <w:p w:rsidR="004F5F41" w:rsidRDefault="004F5F41" w:rsidP="004F5F41">
      <w:pPr>
        <w:pStyle w:val="ListParagraph"/>
        <w:numPr>
          <w:ilvl w:val="1"/>
          <w:numId w:val="1"/>
        </w:numPr>
      </w:pPr>
      <w:r>
        <w:t xml:space="preserve">Business assistance to use less toxics: TREE  </w:t>
      </w:r>
      <w:hyperlink r:id="rId25" w:history="1">
        <w:r w:rsidRPr="0069396C">
          <w:rPr>
            <w:rStyle w:val="Hyperlink"/>
          </w:rPr>
          <w:t>http://www.ecy.wa.gov/tree/mediaWW.html</w:t>
        </w:r>
      </w:hyperlink>
      <w:r>
        <w:t xml:space="preserve"> and LEAN </w:t>
      </w:r>
      <w:hyperlink r:id="rId26" w:history="1">
        <w:r w:rsidRPr="0069396C">
          <w:rPr>
            <w:rStyle w:val="Hyperlink"/>
          </w:rPr>
          <w:t>http://www.ecy.wa.gov/programs/hwtr/lean/</w:t>
        </w:r>
      </w:hyperlink>
    </w:p>
    <w:p w:rsidR="004F5F41" w:rsidRDefault="004F5F41" w:rsidP="004F5F41">
      <w:pPr>
        <w:pStyle w:val="ListParagraph"/>
        <w:numPr>
          <w:ilvl w:val="1"/>
          <w:numId w:val="1"/>
        </w:numPr>
      </w:pPr>
      <w:r>
        <w:t xml:space="preserve">Hazardous Substance information: </w:t>
      </w:r>
      <w:hyperlink r:id="rId27" w:history="1">
        <w:r w:rsidRPr="0069396C">
          <w:rPr>
            <w:rStyle w:val="Hyperlink"/>
          </w:rPr>
          <w:t>http://www.ecy.wa.gov/hsieo/index.html</w:t>
        </w:r>
      </w:hyperlink>
    </w:p>
    <w:p w:rsidR="004F5F41" w:rsidRDefault="004F5F41" w:rsidP="004F5F41">
      <w:pPr>
        <w:pStyle w:val="ListParagraph"/>
        <w:numPr>
          <w:ilvl w:val="1"/>
          <w:numId w:val="1"/>
        </w:numPr>
      </w:pPr>
      <w:r>
        <w:t xml:space="preserve">Student education: </w:t>
      </w:r>
      <w:hyperlink r:id="rId28" w:history="1">
        <w:r w:rsidRPr="0069396C">
          <w:rPr>
            <w:rStyle w:val="Hyperlink"/>
          </w:rPr>
          <w:t>http://www.ecy.wa.gov/HazardsontheHomefront/</w:t>
        </w:r>
      </w:hyperlink>
    </w:p>
    <w:p w:rsidR="006C0723" w:rsidRDefault="006C0723" w:rsidP="006C0723">
      <w:pPr>
        <w:pStyle w:val="ListParagraph"/>
        <w:numPr>
          <w:ilvl w:val="0"/>
          <w:numId w:val="1"/>
        </w:numPr>
      </w:pPr>
      <w:r>
        <w:t>Health information and fish advisories</w:t>
      </w:r>
    </w:p>
    <w:p w:rsidR="00A363F4" w:rsidRDefault="00A363F4" w:rsidP="00A363F4">
      <w:pPr>
        <w:pStyle w:val="ListParagraph"/>
        <w:numPr>
          <w:ilvl w:val="0"/>
          <w:numId w:val="1"/>
        </w:numPr>
      </w:pPr>
      <w:r>
        <w:t>Consumer choice program</w:t>
      </w:r>
    </w:p>
    <w:p w:rsidR="00A363F4" w:rsidRDefault="00A363F4" w:rsidP="00A363F4">
      <w:pPr>
        <w:pStyle w:val="ListParagraph"/>
        <w:numPr>
          <w:ilvl w:val="1"/>
          <w:numId w:val="1"/>
        </w:numPr>
      </w:pPr>
      <w:r>
        <w:t>Continue product testing activities to identify products containing PCB and maintain information in public access database.</w:t>
      </w:r>
    </w:p>
    <w:p w:rsidR="00A363F4" w:rsidRPr="00355A7C" w:rsidRDefault="00A363F4" w:rsidP="00A363F4">
      <w:pPr>
        <w:pStyle w:val="ListParagraph"/>
        <w:numPr>
          <w:ilvl w:val="1"/>
          <w:numId w:val="1"/>
        </w:numPr>
      </w:pPr>
      <w:r w:rsidRPr="00355A7C">
        <w:t xml:space="preserve">Promote eco-certification programs for consumer products that do not contain priority toxics </w:t>
      </w:r>
    </w:p>
    <w:p w:rsidR="00E62D7F" w:rsidRDefault="00E62D7F" w:rsidP="00E62D7F">
      <w:pPr>
        <w:pStyle w:val="ListParagraph"/>
        <w:numPr>
          <w:ilvl w:val="0"/>
          <w:numId w:val="1"/>
        </w:numPr>
      </w:pPr>
      <w:r>
        <w:t>Encourage “PCB-free” purchasing regulations, ordinances, and policies by governments and businesses in the watershed.</w:t>
      </w:r>
    </w:p>
    <w:p w:rsidR="00B87148" w:rsidRDefault="00B87148" w:rsidP="002772D4">
      <w:pPr>
        <w:rPr>
          <w:b/>
        </w:rPr>
      </w:pPr>
      <w:r w:rsidRPr="002772D4">
        <w:rPr>
          <w:b/>
        </w:rPr>
        <w:t>Understand the watershed</w:t>
      </w:r>
    </w:p>
    <w:p w:rsidR="006C0723" w:rsidRPr="00666786" w:rsidRDefault="006C0723" w:rsidP="006C0723">
      <w:pPr>
        <w:pStyle w:val="ListParagraph"/>
        <w:numPr>
          <w:ilvl w:val="0"/>
          <w:numId w:val="5"/>
        </w:numPr>
        <w:rPr>
          <w:b/>
        </w:rPr>
      </w:pPr>
      <w:r>
        <w:t>Identify sources</w:t>
      </w:r>
    </w:p>
    <w:p w:rsidR="00666786" w:rsidRDefault="00666786" w:rsidP="00666786">
      <w:pPr>
        <w:pStyle w:val="ListParagraph"/>
        <w:numPr>
          <w:ilvl w:val="1"/>
          <w:numId w:val="5"/>
        </w:numPr>
      </w:pPr>
      <w:r>
        <w:t>Identify buildings which, due to age, potentially contain PCB in building materials and caulks</w:t>
      </w:r>
    </w:p>
    <w:p w:rsidR="00666786" w:rsidRDefault="00666786" w:rsidP="00666786">
      <w:pPr>
        <w:pStyle w:val="ListParagraph"/>
        <w:numPr>
          <w:ilvl w:val="2"/>
          <w:numId w:val="5"/>
        </w:numPr>
      </w:pPr>
      <w:r>
        <w:t>State and local government</w:t>
      </w:r>
    </w:p>
    <w:p w:rsidR="00666786" w:rsidRDefault="00666786" w:rsidP="00666786">
      <w:pPr>
        <w:pStyle w:val="ListParagraph"/>
        <w:numPr>
          <w:ilvl w:val="2"/>
          <w:numId w:val="5"/>
        </w:numPr>
      </w:pPr>
      <w:r>
        <w:t>Schools</w:t>
      </w:r>
    </w:p>
    <w:p w:rsidR="00666786" w:rsidRDefault="00666786" w:rsidP="00666786">
      <w:pPr>
        <w:pStyle w:val="ListParagraph"/>
        <w:numPr>
          <w:ilvl w:val="2"/>
          <w:numId w:val="5"/>
        </w:numPr>
      </w:pPr>
      <w:r>
        <w:t>Other</w:t>
      </w:r>
    </w:p>
    <w:p w:rsidR="006C0723" w:rsidRPr="00666786" w:rsidRDefault="006C0723" w:rsidP="006C0723">
      <w:pPr>
        <w:pStyle w:val="ListParagraph"/>
        <w:numPr>
          <w:ilvl w:val="0"/>
          <w:numId w:val="5"/>
        </w:numPr>
        <w:rPr>
          <w:b/>
        </w:rPr>
      </w:pPr>
      <w:r>
        <w:t>Understand pathways</w:t>
      </w:r>
      <w:r w:rsidR="00666786">
        <w:t xml:space="preserve"> of sources to water</w:t>
      </w:r>
    </w:p>
    <w:p w:rsidR="00B87148" w:rsidRDefault="00B87148">
      <w:pPr>
        <w:rPr>
          <w:b/>
        </w:rPr>
      </w:pPr>
      <w:r w:rsidRPr="002772D4">
        <w:rPr>
          <w:b/>
        </w:rPr>
        <w:t>Research</w:t>
      </w:r>
    </w:p>
    <w:p w:rsidR="006C0723" w:rsidRPr="006C0723" w:rsidRDefault="006C0723" w:rsidP="006C0723">
      <w:pPr>
        <w:pStyle w:val="ListParagraph"/>
        <w:numPr>
          <w:ilvl w:val="0"/>
          <w:numId w:val="7"/>
        </w:numPr>
      </w:pPr>
      <w:r w:rsidRPr="006C0723">
        <w:t>Support green chemistry initiatives to find alternatives to PCB containing pigments</w:t>
      </w:r>
    </w:p>
    <w:p w:rsidR="006C0723" w:rsidRPr="006C0723" w:rsidRDefault="006C0723" w:rsidP="006C0723">
      <w:pPr>
        <w:pStyle w:val="ListParagraph"/>
        <w:numPr>
          <w:ilvl w:val="0"/>
          <w:numId w:val="7"/>
        </w:numPr>
      </w:pPr>
      <w:r w:rsidRPr="006C0723">
        <w:t>Identify new treatment technologies, such as fungi</w:t>
      </w:r>
      <w:r w:rsidR="003763F3">
        <w:t>, biochar</w:t>
      </w:r>
    </w:p>
    <w:p w:rsidR="00B87148" w:rsidRDefault="00B87148">
      <w:pPr>
        <w:rPr>
          <w:b/>
        </w:rPr>
      </w:pPr>
      <w:r w:rsidRPr="002772D4">
        <w:rPr>
          <w:b/>
        </w:rPr>
        <w:t>Best Management Practices</w:t>
      </w:r>
    </w:p>
    <w:p w:rsidR="00666786" w:rsidRDefault="00E62D7F" w:rsidP="00666786">
      <w:pPr>
        <w:pStyle w:val="ListParagraph"/>
        <w:numPr>
          <w:ilvl w:val="0"/>
          <w:numId w:val="8"/>
        </w:numPr>
      </w:pPr>
      <w:r>
        <w:t xml:space="preserve">Manage and monitor former and current </w:t>
      </w:r>
      <w:r w:rsidR="00666786" w:rsidRPr="00666786">
        <w:t>legacy spills</w:t>
      </w:r>
    </w:p>
    <w:p w:rsidR="00E62D7F" w:rsidRDefault="00E62D7F" w:rsidP="00E62D7F">
      <w:pPr>
        <w:pStyle w:val="ListParagraph"/>
        <w:numPr>
          <w:ilvl w:val="1"/>
          <w:numId w:val="8"/>
        </w:numPr>
      </w:pPr>
      <w:r>
        <w:t>Donkey Island</w:t>
      </w:r>
    </w:p>
    <w:p w:rsidR="00E62D7F" w:rsidRDefault="00E62D7F" w:rsidP="00E62D7F">
      <w:pPr>
        <w:pStyle w:val="ListParagraph"/>
        <w:numPr>
          <w:ilvl w:val="1"/>
          <w:numId w:val="8"/>
        </w:numPr>
      </w:pPr>
      <w:r>
        <w:t>Upriver Dam</w:t>
      </w:r>
    </w:p>
    <w:p w:rsidR="00E62D7F" w:rsidRDefault="00E62D7F" w:rsidP="00E62D7F">
      <w:pPr>
        <w:pStyle w:val="ListParagraph"/>
        <w:numPr>
          <w:ilvl w:val="1"/>
          <w:numId w:val="8"/>
        </w:numPr>
      </w:pPr>
      <w:r>
        <w:t>Kaiser Aluminum</w:t>
      </w:r>
    </w:p>
    <w:p w:rsidR="00E62D7F" w:rsidRDefault="00E62D7F" w:rsidP="00E62D7F">
      <w:pPr>
        <w:pStyle w:val="ListParagraph"/>
        <w:numPr>
          <w:ilvl w:val="1"/>
          <w:numId w:val="8"/>
        </w:numPr>
      </w:pPr>
      <w:r>
        <w:t>City Parcel</w:t>
      </w:r>
    </w:p>
    <w:p w:rsidR="00E62D7F" w:rsidRPr="00666786" w:rsidRDefault="00E62D7F" w:rsidP="00E62D7F">
      <w:pPr>
        <w:pStyle w:val="ListParagraph"/>
        <w:numPr>
          <w:ilvl w:val="1"/>
          <w:numId w:val="8"/>
        </w:numPr>
      </w:pPr>
      <w:r>
        <w:t>General Electric</w:t>
      </w:r>
    </w:p>
    <w:p w:rsidR="00666786" w:rsidRDefault="00666786" w:rsidP="00666786">
      <w:pPr>
        <w:pStyle w:val="ListParagraph"/>
        <w:numPr>
          <w:ilvl w:val="0"/>
          <w:numId w:val="8"/>
        </w:numPr>
      </w:pPr>
      <w:r w:rsidRPr="00666786">
        <w:t>Install membrane technology on treatment plants</w:t>
      </w:r>
    </w:p>
    <w:p w:rsidR="00666786" w:rsidRDefault="00666786" w:rsidP="00666786">
      <w:pPr>
        <w:pStyle w:val="ListParagraph"/>
        <w:numPr>
          <w:ilvl w:val="0"/>
          <w:numId w:val="8"/>
        </w:numPr>
      </w:pPr>
      <w:r>
        <w:t>Develop management standards for removal and disposal of legacy PCBs in building materials.</w:t>
      </w:r>
    </w:p>
    <w:p w:rsidR="009F7421" w:rsidRDefault="009F7421" w:rsidP="00666786">
      <w:pPr>
        <w:pStyle w:val="ListParagraph"/>
        <w:numPr>
          <w:ilvl w:val="0"/>
          <w:numId w:val="8"/>
        </w:numPr>
      </w:pPr>
      <w:r>
        <w:t>Identify and remove potential sources (i.e., historic electrical equipment)</w:t>
      </w:r>
    </w:p>
    <w:p w:rsidR="00B50E4C" w:rsidRDefault="00B50E4C" w:rsidP="00666786">
      <w:pPr>
        <w:pStyle w:val="ListParagraph"/>
        <w:numPr>
          <w:ilvl w:val="0"/>
          <w:numId w:val="8"/>
        </w:numPr>
      </w:pPr>
      <w:r>
        <w:t>Fish removal (i.e., carp)</w:t>
      </w:r>
    </w:p>
    <w:p w:rsidR="003D761F" w:rsidRDefault="003D761F" w:rsidP="003D761F">
      <w:pPr>
        <w:pStyle w:val="ListParagraph"/>
        <w:numPr>
          <w:ilvl w:val="0"/>
          <w:numId w:val="8"/>
        </w:numPr>
      </w:pPr>
      <w:r>
        <w:t>Work with manufacturers to eliminate inadvertent PCB from state contract products</w:t>
      </w:r>
    </w:p>
    <w:p w:rsidR="003D761F" w:rsidRDefault="003D761F" w:rsidP="003D761F">
      <w:pPr>
        <w:pStyle w:val="ListParagraph"/>
        <w:numPr>
          <w:ilvl w:val="1"/>
          <w:numId w:val="8"/>
        </w:numPr>
      </w:pPr>
      <w:r>
        <w:t>Hydroseed</w:t>
      </w:r>
    </w:p>
    <w:p w:rsidR="003D761F" w:rsidRDefault="003D761F" w:rsidP="003D761F">
      <w:pPr>
        <w:pStyle w:val="ListParagraph"/>
        <w:numPr>
          <w:ilvl w:val="1"/>
          <w:numId w:val="8"/>
        </w:numPr>
      </w:pPr>
      <w:r>
        <w:t>Road paint</w:t>
      </w:r>
    </w:p>
    <w:p w:rsidR="003D761F" w:rsidRDefault="003D761F" w:rsidP="003D761F">
      <w:pPr>
        <w:pStyle w:val="ListParagraph"/>
        <w:numPr>
          <w:ilvl w:val="1"/>
          <w:numId w:val="8"/>
        </w:numPr>
      </w:pPr>
      <w:r>
        <w:t>Paints</w:t>
      </w:r>
    </w:p>
    <w:p w:rsidR="003D761F" w:rsidRDefault="003D761F" w:rsidP="003D761F">
      <w:pPr>
        <w:pStyle w:val="ListParagraph"/>
        <w:numPr>
          <w:ilvl w:val="1"/>
          <w:numId w:val="8"/>
        </w:numPr>
        <w:spacing w:before="240"/>
      </w:pPr>
      <w:r>
        <w:t>Other as identified by consumer product testing (Cleaning products?)</w:t>
      </w:r>
    </w:p>
    <w:p w:rsidR="00B87148" w:rsidRDefault="00B87148" w:rsidP="00B87148">
      <w:pPr>
        <w:rPr>
          <w:b/>
        </w:rPr>
      </w:pPr>
      <w:r w:rsidRPr="002772D4">
        <w:rPr>
          <w:b/>
        </w:rPr>
        <w:t>Manage discharges</w:t>
      </w:r>
    </w:p>
    <w:p w:rsidR="006C0723" w:rsidRDefault="006C0723" w:rsidP="006C0723">
      <w:pPr>
        <w:pStyle w:val="ListParagraph"/>
        <w:numPr>
          <w:ilvl w:val="0"/>
          <w:numId w:val="6"/>
        </w:numPr>
      </w:pPr>
      <w:r w:rsidRPr="006C0723">
        <w:t>Permit requirements</w:t>
      </w:r>
    </w:p>
    <w:p w:rsidR="00E62D7F" w:rsidRDefault="00E62D7F" w:rsidP="00E62D7F">
      <w:pPr>
        <w:pStyle w:val="ListParagraph"/>
        <w:numPr>
          <w:ilvl w:val="1"/>
          <w:numId w:val="6"/>
        </w:numPr>
      </w:pPr>
      <w:r>
        <w:t>NPDES</w:t>
      </w:r>
    </w:p>
    <w:p w:rsidR="00E62D7F" w:rsidRPr="006C0723" w:rsidRDefault="00E62D7F" w:rsidP="00E62D7F">
      <w:pPr>
        <w:pStyle w:val="ListParagraph"/>
        <w:numPr>
          <w:ilvl w:val="1"/>
          <w:numId w:val="6"/>
        </w:numPr>
      </w:pPr>
      <w:r>
        <w:t>Stormwater MS4, CSO, Adaptive Management Plan actions</w:t>
      </w:r>
    </w:p>
    <w:p w:rsidR="006C0723" w:rsidRDefault="00B50E4C" w:rsidP="006C0723">
      <w:pPr>
        <w:pStyle w:val="ListParagraph"/>
        <w:numPr>
          <w:ilvl w:val="0"/>
          <w:numId w:val="6"/>
        </w:numPr>
      </w:pPr>
      <w:r>
        <w:t xml:space="preserve">Permittee </w:t>
      </w:r>
      <w:r w:rsidR="006C0723" w:rsidRPr="006C0723">
        <w:t>Toxics Management Plans</w:t>
      </w:r>
    </w:p>
    <w:p w:rsidR="00E62D7F" w:rsidRDefault="00E62D7F" w:rsidP="006C0723">
      <w:pPr>
        <w:pStyle w:val="ListParagraph"/>
        <w:numPr>
          <w:ilvl w:val="0"/>
          <w:numId w:val="6"/>
        </w:numPr>
      </w:pPr>
      <w:r>
        <w:t>City of Spokane Integrated Water Plan</w:t>
      </w:r>
    </w:p>
    <w:p w:rsidR="003D761F" w:rsidRDefault="003D761F" w:rsidP="003D761F">
      <w:pPr>
        <w:pStyle w:val="ListParagraph"/>
        <w:numPr>
          <w:ilvl w:val="0"/>
          <w:numId w:val="6"/>
        </w:numPr>
      </w:pPr>
      <w:r>
        <w:t>Manage stormwater</w:t>
      </w:r>
    </w:p>
    <w:p w:rsidR="003D761F" w:rsidRDefault="003D761F" w:rsidP="003D761F">
      <w:pPr>
        <w:pStyle w:val="ListParagraph"/>
        <w:numPr>
          <w:ilvl w:val="1"/>
          <w:numId w:val="6"/>
        </w:numPr>
      </w:pPr>
      <w:r>
        <w:t>Erosion controls</w:t>
      </w:r>
    </w:p>
    <w:p w:rsidR="003D761F" w:rsidRDefault="003D761F" w:rsidP="003D761F">
      <w:pPr>
        <w:pStyle w:val="ListParagraph"/>
        <w:numPr>
          <w:ilvl w:val="2"/>
          <w:numId w:val="6"/>
        </w:numPr>
      </w:pPr>
      <w:r>
        <w:t>Riparian restoration and enhancement</w:t>
      </w:r>
    </w:p>
    <w:p w:rsidR="003D761F" w:rsidRDefault="003D761F" w:rsidP="003D761F">
      <w:pPr>
        <w:pStyle w:val="ListParagraph"/>
        <w:numPr>
          <w:ilvl w:val="2"/>
          <w:numId w:val="6"/>
        </w:numPr>
      </w:pPr>
      <w:r>
        <w:t>Sediment and erosion control BMPs</w:t>
      </w:r>
    </w:p>
    <w:p w:rsidR="003D761F" w:rsidRDefault="003D761F" w:rsidP="003D761F">
      <w:pPr>
        <w:pStyle w:val="ListParagraph"/>
        <w:numPr>
          <w:ilvl w:val="1"/>
          <w:numId w:val="6"/>
        </w:numPr>
      </w:pPr>
      <w:r>
        <w:t>Manage stormwater onsite</w:t>
      </w:r>
    </w:p>
    <w:p w:rsidR="003D761F" w:rsidRDefault="003D761F" w:rsidP="003D761F">
      <w:pPr>
        <w:pStyle w:val="ListParagraph"/>
        <w:numPr>
          <w:ilvl w:val="1"/>
          <w:numId w:val="6"/>
        </w:numPr>
      </w:pPr>
      <w:r>
        <w:t>Isolate source from stormwater system</w:t>
      </w:r>
    </w:p>
    <w:p w:rsidR="003D761F" w:rsidRDefault="003D761F" w:rsidP="003D761F">
      <w:pPr>
        <w:pStyle w:val="ListParagraph"/>
        <w:numPr>
          <w:ilvl w:val="1"/>
          <w:numId w:val="6"/>
        </w:numPr>
      </w:pPr>
      <w:r>
        <w:t>Storm drain marking</w:t>
      </w:r>
    </w:p>
    <w:p w:rsidR="00AE13D4" w:rsidRDefault="00AE13D4" w:rsidP="00AE13D4">
      <w:pPr>
        <w:pStyle w:val="ListParagraph"/>
        <w:numPr>
          <w:ilvl w:val="1"/>
          <w:numId w:val="6"/>
        </w:numPr>
      </w:pPr>
      <w:r>
        <w:t>Catch basin maintenance</w:t>
      </w:r>
    </w:p>
    <w:p w:rsidR="00AE13D4" w:rsidRDefault="00AE13D4" w:rsidP="00AE13D4">
      <w:pPr>
        <w:pStyle w:val="ListParagraph"/>
        <w:ind w:left="1440"/>
      </w:pPr>
    </w:p>
    <w:p w:rsidR="003D761F" w:rsidRDefault="003D761F" w:rsidP="003D761F">
      <w:pPr>
        <w:pStyle w:val="ListParagraph"/>
      </w:pPr>
    </w:p>
    <w:p w:rsidR="008C2236" w:rsidRPr="00666786" w:rsidRDefault="008C2236" w:rsidP="008C2236">
      <w:pPr>
        <w:pStyle w:val="ListParagraph"/>
      </w:pPr>
    </w:p>
    <w:p w:rsidR="008C2236" w:rsidRDefault="008C2236" w:rsidP="008C2236">
      <w:pPr>
        <w:pStyle w:val="ListParagraph"/>
      </w:pPr>
    </w:p>
    <w:p w:rsidR="008C2236" w:rsidRPr="006C0723" w:rsidRDefault="008C2236" w:rsidP="008C2236">
      <w:pPr>
        <w:pStyle w:val="ListParagraph"/>
      </w:pPr>
    </w:p>
    <w:p w:rsidR="008C2236" w:rsidRDefault="008C2236" w:rsidP="008C2236">
      <w:r>
        <w:t>References:</w:t>
      </w:r>
    </w:p>
    <w:p w:rsidR="008C2236" w:rsidRPr="00434C62" w:rsidRDefault="008C2236" w:rsidP="008C2236">
      <w:r w:rsidRPr="00434C62">
        <w:rPr>
          <w:bCs/>
          <w:i/>
        </w:rPr>
        <w:t xml:space="preserve">PCB Chemical Action Plan </w:t>
      </w:r>
      <w:r w:rsidRPr="00434C62">
        <w:rPr>
          <w:bCs/>
        </w:rPr>
        <w:t xml:space="preserve">at </w:t>
      </w:r>
      <w:r w:rsidRPr="00434C62">
        <w:t>https://fortress.wa.gov/ecy/publications/SummaryPages/1507002.html</w:t>
      </w:r>
    </w:p>
    <w:p w:rsidR="008C2236" w:rsidRPr="00434C62" w:rsidRDefault="008C2236" w:rsidP="008C2236">
      <w:r>
        <w:rPr>
          <w:i/>
        </w:rPr>
        <w:t xml:space="preserve">Roadmap for Advancing Green Chemistry in Washington State: </w:t>
      </w:r>
      <w:r w:rsidRPr="00434C62">
        <w:t>https://fortress.wa.gov/ecy/publications/documents/1204009.pdf</w:t>
      </w:r>
    </w:p>
    <w:p w:rsidR="008C2236" w:rsidRPr="00434C62" w:rsidRDefault="008C2236" w:rsidP="008C2236">
      <w:r w:rsidRPr="00434C62">
        <w:rPr>
          <w:i/>
        </w:rPr>
        <w:t>Spokane River Toxics Reduction Strategy</w:t>
      </w:r>
      <w:r w:rsidRPr="00434C62">
        <w:t xml:space="preserve"> at </w:t>
      </w:r>
      <w:hyperlink r:id="rId29" w:history="1">
        <w:r w:rsidRPr="00434C62">
          <w:rPr>
            <w:rStyle w:val="Hyperlink"/>
            <w:color w:val="auto"/>
          </w:rPr>
          <w:t>https://fortress.wa.gov/ecy/publications/documents/1110038.pdf</w:t>
        </w:r>
      </w:hyperlink>
    </w:p>
    <w:p w:rsidR="008C2236" w:rsidRDefault="008C2236" w:rsidP="008C2236">
      <w:r w:rsidRPr="00434C62">
        <w:rPr>
          <w:bCs/>
          <w:i/>
        </w:rPr>
        <w:t>Toxics Reduction Advisory Committee Findings and Recommendations</w:t>
      </w:r>
      <w:r w:rsidRPr="00434C62">
        <w:rPr>
          <w:bCs/>
        </w:rPr>
        <w:t xml:space="preserve"> at </w:t>
      </w:r>
      <w:hyperlink r:id="rId30" w:history="1">
        <w:r w:rsidRPr="00434C62">
          <w:rPr>
            <w:rStyle w:val="Hyperlink"/>
            <w:color w:val="auto"/>
          </w:rPr>
          <w:t>https://fortress.wa.gov/ecy/publications/SummaryPages/0804029.html</w:t>
        </w:r>
      </w:hyperlink>
    </w:p>
    <w:p w:rsidR="002D3C3D" w:rsidRDefault="002D3C3D" w:rsidP="008C2236">
      <w:r>
        <w:t xml:space="preserve">Spokane Regional Clean Air: </w:t>
      </w:r>
      <w:hyperlink r:id="rId31" w:history="1">
        <w:r w:rsidR="00A363F4" w:rsidRPr="0059678F">
          <w:rPr>
            <w:rStyle w:val="Hyperlink"/>
          </w:rPr>
          <w:t>https://www.spokanecleanair.org/asbestos/washingtons-asbestos-labeling-law</w:t>
        </w:r>
      </w:hyperlink>
    </w:p>
    <w:p w:rsidR="00A363F4" w:rsidRDefault="00A363F4" w:rsidP="008C2236"/>
    <w:p w:rsidR="008C2236" w:rsidRDefault="008C2236" w:rsidP="008C2236"/>
    <w:p w:rsidR="00B87148" w:rsidRDefault="00B87148"/>
    <w:sectPr w:rsidR="00B87148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36" w:rsidRDefault="008C2236" w:rsidP="008C2236">
      <w:pPr>
        <w:spacing w:after="0" w:line="240" w:lineRule="auto"/>
      </w:pPr>
      <w:r>
        <w:separator/>
      </w:r>
    </w:p>
  </w:endnote>
  <w:endnote w:type="continuationSeparator" w:id="0">
    <w:p w:rsidR="008C2236" w:rsidRDefault="008C2236" w:rsidP="008C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oronto">
    <w:altName w:val="Toron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36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236" w:rsidRDefault="008C22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236" w:rsidRDefault="008C2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36" w:rsidRDefault="008C2236" w:rsidP="008C2236">
      <w:pPr>
        <w:spacing w:after="0" w:line="240" w:lineRule="auto"/>
      </w:pPr>
      <w:r>
        <w:separator/>
      </w:r>
    </w:p>
  </w:footnote>
  <w:footnote w:type="continuationSeparator" w:id="0">
    <w:p w:rsidR="008C2236" w:rsidRDefault="008C2236" w:rsidP="008C2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A46"/>
    <w:multiLevelType w:val="hybridMultilevel"/>
    <w:tmpl w:val="86BA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705"/>
    <w:multiLevelType w:val="hybridMultilevel"/>
    <w:tmpl w:val="B884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A5BE0"/>
    <w:multiLevelType w:val="hybridMultilevel"/>
    <w:tmpl w:val="BDE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4776C"/>
    <w:multiLevelType w:val="hybridMultilevel"/>
    <w:tmpl w:val="6C12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65C8B"/>
    <w:multiLevelType w:val="hybridMultilevel"/>
    <w:tmpl w:val="3466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714BE"/>
    <w:multiLevelType w:val="hybridMultilevel"/>
    <w:tmpl w:val="E6CA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35D05"/>
    <w:multiLevelType w:val="hybridMultilevel"/>
    <w:tmpl w:val="61DA3B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700066E"/>
    <w:multiLevelType w:val="hybridMultilevel"/>
    <w:tmpl w:val="C856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48"/>
    <w:rsid w:val="00107FB5"/>
    <w:rsid w:val="002772D4"/>
    <w:rsid w:val="002A45F1"/>
    <w:rsid w:val="002B5ECD"/>
    <w:rsid w:val="002D3C3D"/>
    <w:rsid w:val="00355A7C"/>
    <w:rsid w:val="003763F3"/>
    <w:rsid w:val="003D761F"/>
    <w:rsid w:val="00434C62"/>
    <w:rsid w:val="004F5F41"/>
    <w:rsid w:val="00666786"/>
    <w:rsid w:val="006C0723"/>
    <w:rsid w:val="008C2236"/>
    <w:rsid w:val="009F7421"/>
    <w:rsid w:val="00A363F4"/>
    <w:rsid w:val="00A518A7"/>
    <w:rsid w:val="00AE13D4"/>
    <w:rsid w:val="00B50E4C"/>
    <w:rsid w:val="00B87148"/>
    <w:rsid w:val="00D767C1"/>
    <w:rsid w:val="00E62D7F"/>
    <w:rsid w:val="00F4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DB20A-EA8B-442B-AD6A-6A01378C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2D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67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55A7C"/>
    <w:pPr>
      <w:autoSpaceDE w:val="0"/>
      <w:autoSpaceDN w:val="0"/>
      <w:adjustRightInd w:val="0"/>
      <w:spacing w:after="0" w:line="240" w:lineRule="auto"/>
    </w:pPr>
    <w:rPr>
      <w:rFonts w:ascii="Toronto" w:hAnsi="Toronto" w:cs="Toront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36"/>
  </w:style>
  <w:style w:type="paragraph" w:styleId="Footer">
    <w:name w:val="footer"/>
    <w:basedOn w:val="Normal"/>
    <w:link w:val="FooterChar"/>
    <w:uiPriority w:val="99"/>
    <w:unhideWhenUsed/>
    <w:rsid w:val="008C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36"/>
  </w:style>
  <w:style w:type="paragraph" w:styleId="BalloonText">
    <w:name w:val="Balloon Text"/>
    <w:basedOn w:val="Normal"/>
    <w:link w:val="BalloonTextChar"/>
    <w:uiPriority w:val="99"/>
    <w:semiHidden/>
    <w:unhideWhenUsed/>
    <w:rsid w:val="002D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y.wa.gov/fixcarleaks.html" TargetMode="External"/><Relationship Id="rId13" Type="http://schemas.openxmlformats.org/officeDocument/2006/relationships/hyperlink" Target="http://www.ecy.wa.gov/toxicfreetips/" TargetMode="External"/><Relationship Id="rId18" Type="http://schemas.openxmlformats.org/officeDocument/2006/relationships/hyperlink" Target="http://www.pugetsoundstartshere.org/" TargetMode="External"/><Relationship Id="rId26" Type="http://schemas.openxmlformats.org/officeDocument/2006/relationships/hyperlink" Target="http://www.ecy.wa.gov/programs/hwtr/lea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getsoundstartshere.org/tips/try-going-natural-in-your-yard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ugetsoundstartshere.org/" TargetMode="External"/><Relationship Id="rId12" Type="http://schemas.openxmlformats.org/officeDocument/2006/relationships/hyperlink" Target="http://spokaneriver.net/category/envirostars/" TargetMode="External"/><Relationship Id="rId17" Type="http://schemas.openxmlformats.org/officeDocument/2006/relationships/hyperlink" Target="http://www.ecy.wa.gov/HazardsontheHomefront/" TargetMode="External"/><Relationship Id="rId25" Type="http://schemas.openxmlformats.org/officeDocument/2006/relationships/hyperlink" Target="http://www.ecy.wa.gov/tree/mediaWW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y.wa.gov/hsieo/index.html" TargetMode="External"/><Relationship Id="rId20" Type="http://schemas.openxmlformats.org/officeDocument/2006/relationships/hyperlink" Target="http://pumpoutwashington.org/" TargetMode="External"/><Relationship Id="rId29" Type="http://schemas.openxmlformats.org/officeDocument/2006/relationships/hyperlink" Target="https://fortress.wa.gov/ecy/publications/documents/111003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tress.wa.gov/ecy/waterspledge/WatersPledge.aspx" TargetMode="External"/><Relationship Id="rId24" Type="http://schemas.openxmlformats.org/officeDocument/2006/relationships/hyperlink" Target="http://www.ecy.wa.gov/toxicfreetips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cy.wa.gov/programs/hwtr/lean/" TargetMode="External"/><Relationship Id="rId23" Type="http://schemas.openxmlformats.org/officeDocument/2006/relationships/hyperlink" Target="http://spokaneriver.net/category/envirostars/" TargetMode="External"/><Relationship Id="rId28" Type="http://schemas.openxmlformats.org/officeDocument/2006/relationships/hyperlink" Target="http://www.ecy.wa.gov/HazardsontheHomefront/" TargetMode="External"/><Relationship Id="rId10" Type="http://schemas.openxmlformats.org/officeDocument/2006/relationships/hyperlink" Target="http://www.pugetsoundstartshere.org/tips/try-going-natural-in-your-yard/" TargetMode="External"/><Relationship Id="rId19" Type="http://schemas.openxmlformats.org/officeDocument/2006/relationships/hyperlink" Target="http://www.ecy.wa.gov/fixcarleaks.html" TargetMode="External"/><Relationship Id="rId31" Type="http://schemas.openxmlformats.org/officeDocument/2006/relationships/hyperlink" Target="https://www.spokanecleanair.org/asbestos/washingtons-asbestos-labeling-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mpoutwashington.org/" TargetMode="External"/><Relationship Id="rId14" Type="http://schemas.openxmlformats.org/officeDocument/2006/relationships/hyperlink" Target="http://www.ecy.wa.gov/tree/mediaWW.html" TargetMode="External"/><Relationship Id="rId22" Type="http://schemas.openxmlformats.org/officeDocument/2006/relationships/hyperlink" Target="https://fortress.wa.gov/ecy/waterspledge/WatersPledge.aspx" TargetMode="External"/><Relationship Id="rId27" Type="http://schemas.openxmlformats.org/officeDocument/2006/relationships/hyperlink" Target="http://www.ecy.wa.gov/hsieo/index.html" TargetMode="External"/><Relationship Id="rId30" Type="http://schemas.openxmlformats.org/officeDocument/2006/relationships/hyperlink" Target="https://fortress.wa.gov/ecy/publications/SummaryPages/08040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Borgias, Adriane P. (ECY)</dc:creator>
  <cp:keywords/>
  <dc:description/>
  <cp:lastModifiedBy>Kara Whitman</cp:lastModifiedBy>
  <cp:revision>2</cp:revision>
  <cp:lastPrinted>2016-04-01T18:07:00Z</cp:lastPrinted>
  <dcterms:created xsi:type="dcterms:W3CDTF">2016-04-04T17:25:00Z</dcterms:created>
  <dcterms:modified xsi:type="dcterms:W3CDTF">2016-04-04T17:25:00Z</dcterms:modified>
</cp:coreProperties>
</file>