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E70" w:rsidRDefault="00877E70" w:rsidP="00877E70">
      <w:bookmarkStart w:id="0" w:name="_GoBack"/>
      <w:bookmarkEnd w:id="0"/>
      <w:r>
        <w:t xml:space="preserve">FOR IMMEDIATE RELEASE: </w:t>
      </w:r>
      <w:r w:rsidR="00165EF5">
        <w:t>TBD, 2017</w:t>
      </w:r>
    </w:p>
    <w:p w:rsidR="00AF0B06" w:rsidRDefault="00877E70" w:rsidP="00877E70">
      <w:r>
        <w:t>CONTACT</w:t>
      </w:r>
      <w:r w:rsidR="00AF0B06">
        <w:t>S</w:t>
      </w:r>
      <w:r>
        <w:t xml:space="preserve">: </w:t>
      </w:r>
    </w:p>
    <w:p w:rsidR="00165EF5" w:rsidRDefault="00165EF5" w:rsidP="00877E70"/>
    <w:p w:rsidR="00877E70" w:rsidRDefault="00165EF5" w:rsidP="00877E70">
      <w:r>
        <w:t>Name, Organization, Phone ##</w:t>
      </w:r>
      <w:r w:rsidR="00DD508A">
        <w:t xml:space="preserve">, </w:t>
      </w:r>
    </w:p>
    <w:p w:rsidR="00877E70" w:rsidRDefault="00165EF5" w:rsidP="00877E70">
      <w:r>
        <w:t xml:space="preserve">Name, Organization, Phone ##, </w:t>
      </w:r>
      <w:r w:rsidR="00877E70">
        <w:t xml:space="preserve"> </w:t>
      </w:r>
    </w:p>
    <w:p w:rsidR="00B45DFA" w:rsidRDefault="00B45DFA" w:rsidP="00B45DFA">
      <w:r>
        <w:t xml:space="preserve">Name, Organization, Phone ##, </w:t>
      </w:r>
    </w:p>
    <w:p w:rsidR="00165EF5" w:rsidRDefault="00B45DFA" w:rsidP="00B45DFA">
      <w:r>
        <w:t xml:space="preserve">Name, Organization, Phone ##,  </w:t>
      </w:r>
    </w:p>
    <w:p w:rsidR="00165EF5" w:rsidRDefault="00165EF5" w:rsidP="00877E70"/>
    <w:p w:rsidR="00165EF5" w:rsidRDefault="00165EF5" w:rsidP="00877E70"/>
    <w:p w:rsidR="00877E70" w:rsidRPr="00877E70" w:rsidRDefault="005E3B8A" w:rsidP="00877E70">
      <w:pPr>
        <w:jc w:val="center"/>
        <w:rPr>
          <w:b/>
        </w:rPr>
      </w:pPr>
      <w:r>
        <w:rPr>
          <w:b/>
        </w:rPr>
        <w:t>Spokane River R</w:t>
      </w:r>
      <w:r w:rsidR="00165EF5">
        <w:rPr>
          <w:b/>
        </w:rPr>
        <w:t>egional To</w:t>
      </w:r>
      <w:r>
        <w:rPr>
          <w:b/>
        </w:rPr>
        <w:t>xics Trask Force Completes and R</w:t>
      </w:r>
      <w:r w:rsidR="00165EF5">
        <w:rPr>
          <w:b/>
        </w:rPr>
        <w:t xml:space="preserve">eleases </w:t>
      </w:r>
      <w:r>
        <w:rPr>
          <w:b/>
        </w:rPr>
        <w:t>C</w:t>
      </w:r>
      <w:r w:rsidR="00165EF5">
        <w:rPr>
          <w:b/>
        </w:rPr>
        <w:t>omprehensive Plan to address PCB Pollution in the Spokane River</w:t>
      </w:r>
    </w:p>
    <w:p w:rsidR="00877E70" w:rsidRDefault="00877E70" w:rsidP="00877E70">
      <w:r>
        <w:t xml:space="preserve"> </w:t>
      </w:r>
    </w:p>
    <w:p w:rsidR="00165EF5" w:rsidRDefault="00165EF5" w:rsidP="00165EF5">
      <w:r>
        <w:t>Spokane</w:t>
      </w:r>
      <w:r w:rsidR="00877E70">
        <w:t xml:space="preserve">, WA – </w:t>
      </w:r>
      <w:r>
        <w:t xml:space="preserve">The Spokane River Regional Toxics Task Force (SRRTTF) is a diverse body of stakeholders that represent dischargers, environmental groups, and agencies who are involved in cleaning up toxic Poly Chlorinated Biphenyl (PCB) pollution in the Spokane River.  </w:t>
      </w:r>
      <w:r w:rsidR="006E23D7">
        <w:t xml:space="preserve">The SRRTTF </w:t>
      </w:r>
      <w:r w:rsidR="009E25B6">
        <w:t>was convened in 2012 to address PCB issues</w:t>
      </w:r>
      <w:r w:rsidR="00B52592">
        <w:t xml:space="preserve"> in the Spokane River</w:t>
      </w:r>
      <w:r w:rsidR="006E23D7">
        <w:t xml:space="preserve">.  </w:t>
      </w:r>
      <w:r>
        <w:t>This week</w:t>
      </w:r>
      <w:r w:rsidR="005E3B8A">
        <w:t>,</w:t>
      </w:r>
      <w:r>
        <w:t xml:space="preserve"> the SRRTTF released a finalized, comprehensive plan </w:t>
      </w:r>
      <w:r w:rsidR="005E3B8A">
        <w:t>that identified actions that, if implement</w:t>
      </w:r>
      <w:r w:rsidR="009A48EE">
        <w:t>ed</w:t>
      </w:r>
      <w:r w:rsidR="005E3B8A">
        <w:t>, would remove</w:t>
      </w:r>
      <w:r>
        <w:t xml:space="preserve"> PCBs in the Spokane River.</w:t>
      </w:r>
    </w:p>
    <w:p w:rsidR="00165EF5" w:rsidRDefault="00165EF5" w:rsidP="00165EF5"/>
    <w:p w:rsidR="005E3B8A" w:rsidRDefault="009E25B6" w:rsidP="00165EF5">
      <w:r>
        <w:t xml:space="preserve">The Plan </w:t>
      </w:r>
      <w:r w:rsidR="00730D21">
        <w:t>lays out</w:t>
      </w:r>
      <w:r w:rsidR="00165EF5">
        <w:t xml:space="preserve"> the fi</w:t>
      </w:r>
      <w:r w:rsidR="00730D21">
        <w:t xml:space="preserve">ndings of several years of studies </w:t>
      </w:r>
      <w:r>
        <w:t>t</w:t>
      </w:r>
      <w:r w:rsidR="009618AD">
        <w:t>hat have</w:t>
      </w:r>
      <w:r>
        <w:t xml:space="preserve"> establish</w:t>
      </w:r>
      <w:r w:rsidR="00FB726F">
        <w:t>ed sources of PCBs,</w:t>
      </w:r>
      <w:r>
        <w:t xml:space="preserve"> the extent of</w:t>
      </w:r>
      <w:r w:rsidR="00730D21">
        <w:t xml:space="preserve"> </w:t>
      </w:r>
      <w:r>
        <w:t xml:space="preserve">PCB pollution in </w:t>
      </w:r>
      <w:r w:rsidR="00730D21">
        <w:t>vario</w:t>
      </w:r>
      <w:r w:rsidR="005E3B8A">
        <w:t>us sections of the R</w:t>
      </w:r>
      <w:r w:rsidR="00730D21">
        <w:t xml:space="preserve">iver, </w:t>
      </w:r>
      <w:r w:rsidR="009618AD">
        <w:t xml:space="preserve">and have established the pathways that PCBs </w:t>
      </w:r>
      <w:r w:rsidR="00730D21">
        <w:t xml:space="preserve">travel </w:t>
      </w:r>
      <w:r w:rsidR="009618AD">
        <w:t>as they enter</w:t>
      </w:r>
      <w:r w:rsidR="00730D21">
        <w:t xml:space="preserve"> the river</w:t>
      </w:r>
      <w:r w:rsidR="000628CE">
        <w:t xml:space="preserve">. </w:t>
      </w:r>
      <w:r w:rsidR="00165EF5">
        <w:t xml:space="preserve"> </w:t>
      </w:r>
      <w:r w:rsidR="005E3B8A">
        <w:t>The P</w:t>
      </w:r>
      <w:r w:rsidR="00730D21">
        <w:t xml:space="preserve">lan goes on to outline concrete actions </w:t>
      </w:r>
      <w:r>
        <w:t xml:space="preserve">and practices </w:t>
      </w:r>
      <w:r w:rsidR="00730D21">
        <w:t xml:space="preserve">that need to be taken in order to </w:t>
      </w:r>
      <w:r w:rsidR="005E3B8A">
        <w:t>reduce PCBs in the River</w:t>
      </w:r>
      <w:r w:rsidR="00730D21">
        <w:t xml:space="preserve">.  </w:t>
      </w:r>
      <w:r w:rsidR="009618AD">
        <w:t>Because PCB pollution has multiple sources and pathways</w:t>
      </w:r>
      <w:r w:rsidR="005E3B8A">
        <w:t xml:space="preserve"> to the R</w:t>
      </w:r>
      <w:r w:rsidR="00590E7E">
        <w:t>iver,</w:t>
      </w:r>
      <w:r w:rsidR="009618AD">
        <w:t xml:space="preserve"> the actions to control them are diverse</w:t>
      </w:r>
      <w:r w:rsidR="00590E7E">
        <w:t xml:space="preserve"> and complex</w:t>
      </w:r>
      <w:r w:rsidR="009618AD">
        <w:t>.  For example, measu</w:t>
      </w:r>
      <w:r w:rsidR="005E3B8A">
        <w:t>res to intercept polluted storm</w:t>
      </w:r>
      <w:r w:rsidR="009618AD">
        <w:t>water</w:t>
      </w:r>
      <w:r w:rsidR="005E3B8A">
        <w:t>,</w:t>
      </w:r>
      <w:r w:rsidR="009618AD">
        <w:t xml:space="preserve"> such as </w:t>
      </w:r>
      <w:r w:rsidR="005E3B8A">
        <w:t>green building design (</w:t>
      </w:r>
      <w:r w:rsidR="009618AD">
        <w:t xml:space="preserve">Low Impact Development (LID) are </w:t>
      </w:r>
      <w:r w:rsidR="00590E7E">
        <w:t xml:space="preserve">outlined </w:t>
      </w:r>
      <w:r w:rsidR="009618AD">
        <w:t xml:space="preserve">in the plan.  </w:t>
      </w:r>
      <w:r w:rsidR="00590E7E">
        <w:t>State of the Art</w:t>
      </w:r>
      <w:r w:rsidR="009618AD">
        <w:t xml:space="preserve"> filtration </w:t>
      </w:r>
      <w:r w:rsidR="00590E7E">
        <w:t>is recommended for</w:t>
      </w:r>
      <w:r w:rsidR="009618AD">
        <w:t xml:space="preserve"> industrial and municipal dischargers to filt</w:t>
      </w:r>
      <w:r w:rsidR="00590E7E">
        <w:t>er PCBs out of their waste water</w:t>
      </w:r>
      <w:r w:rsidR="005E3B8A">
        <w:t xml:space="preserve"> discharges</w:t>
      </w:r>
      <w:r w:rsidR="009618AD">
        <w:t xml:space="preserve">.  Education efforts </w:t>
      </w:r>
      <w:r w:rsidR="00590E7E">
        <w:t xml:space="preserve">are planned </w:t>
      </w:r>
      <w:r w:rsidR="009618AD">
        <w:t xml:space="preserve">to help the public </w:t>
      </w:r>
      <w:r w:rsidR="00590E7E">
        <w:t xml:space="preserve">understand the </w:t>
      </w:r>
      <w:r w:rsidR="005E3B8A">
        <w:t>scope of</w:t>
      </w:r>
      <w:r w:rsidR="00590E7E">
        <w:t xml:space="preserve"> PCB pollution</w:t>
      </w:r>
      <w:r w:rsidR="005E3B8A">
        <w:t xml:space="preserve"> and reduction actions</w:t>
      </w:r>
      <w:r w:rsidR="00590E7E">
        <w:t xml:space="preserve">.  </w:t>
      </w:r>
    </w:p>
    <w:p w:rsidR="005E3B8A" w:rsidRDefault="005E3B8A" w:rsidP="00165EF5"/>
    <w:p w:rsidR="00165EF5" w:rsidRDefault="009E25B6" w:rsidP="00165EF5">
      <w:r>
        <w:t xml:space="preserve">Over the next several years, members of the SRRTTF will </w:t>
      </w:r>
      <w:r w:rsidR="005E3B8A">
        <w:t>begin to implement actions in the P</w:t>
      </w:r>
      <w:r>
        <w:t xml:space="preserve">lan and evaluate the success of those actions.  </w:t>
      </w:r>
      <w:r w:rsidR="00590E7E">
        <w:t xml:space="preserve">It is expected that these actions will result in measurable progress in cleaning up PCBs in </w:t>
      </w:r>
      <w:r w:rsidR="005E3B8A">
        <w:t>the Spokane River.</w:t>
      </w:r>
    </w:p>
    <w:p w:rsidR="005E3B8A" w:rsidRDefault="005E3B8A" w:rsidP="00877E70"/>
    <w:p w:rsidR="005E3B8A" w:rsidRDefault="009A48EE" w:rsidP="00877E70">
      <w:r>
        <w:t xml:space="preserve">Background - </w:t>
      </w:r>
      <w:r w:rsidR="00FB726F">
        <w:t xml:space="preserve">PCBs are a toxin produced for industrial use </w:t>
      </w:r>
      <w:r w:rsidR="002D341F">
        <w:t xml:space="preserve">by Monsanto </w:t>
      </w:r>
      <w:r w:rsidR="00FB726F">
        <w:t xml:space="preserve">between the late 1930s until they were </w:t>
      </w:r>
      <w:r w:rsidR="005E3B8A">
        <w:t xml:space="preserve">largely </w:t>
      </w:r>
      <w:r w:rsidR="00FB726F">
        <w:t xml:space="preserve">banned as an environmental and human health hazard in 1979.  They </w:t>
      </w:r>
      <w:r w:rsidR="002D341F">
        <w:t xml:space="preserve">are </w:t>
      </w:r>
      <w:r w:rsidR="00FB726F">
        <w:t xml:space="preserve">very durable and used in applications from transformer oils, garden hoses, </w:t>
      </w:r>
      <w:r w:rsidR="00590E7E">
        <w:t xml:space="preserve">and </w:t>
      </w:r>
      <w:r w:rsidR="00FB726F">
        <w:t xml:space="preserve">caulking </w:t>
      </w:r>
      <w:r w:rsidR="002D341F">
        <w:t xml:space="preserve">to </w:t>
      </w:r>
      <w:r w:rsidR="00FB726F">
        <w:t xml:space="preserve">rolling </w:t>
      </w:r>
      <w:r w:rsidR="002D341F">
        <w:t xml:space="preserve">out </w:t>
      </w:r>
      <w:r w:rsidR="00FB726F">
        <w:t>aluminum</w:t>
      </w:r>
      <w:r w:rsidR="002D341F">
        <w:t xml:space="preserve"> in industrial plants</w:t>
      </w:r>
      <w:r w:rsidR="00FB726F">
        <w:t>.</w:t>
      </w:r>
      <w:r w:rsidR="002D341F">
        <w:t xml:space="preserve">  </w:t>
      </w:r>
      <w:r>
        <w:t>Unfortunately</w:t>
      </w:r>
      <w:r w:rsidR="002D341F">
        <w:t xml:space="preserve"> ,</w:t>
      </w:r>
      <w:r w:rsidR="00FB726F">
        <w:t xml:space="preserve"> P</w:t>
      </w:r>
      <w:r w:rsidR="002D341F">
        <w:t xml:space="preserve">CBs are still </w:t>
      </w:r>
      <w:r w:rsidR="005E3B8A">
        <w:t>allowed in products were they are</w:t>
      </w:r>
      <w:r w:rsidR="002D341F">
        <w:t xml:space="preserve"> inadvertent</w:t>
      </w:r>
      <w:r w:rsidR="005E3B8A">
        <w:t xml:space="preserve">ly produced, such as </w:t>
      </w:r>
      <w:r w:rsidR="002D341F">
        <w:t>yellow pig</w:t>
      </w:r>
      <w:r w:rsidR="00FB726F">
        <w:t xml:space="preserve">ments in paper products, road pains and even </w:t>
      </w:r>
      <w:r w:rsidR="002D341F">
        <w:t>hydro-seed</w:t>
      </w:r>
      <w:r w:rsidR="00FB726F">
        <w:t xml:space="preserve"> that is sprayed on landscaping projects.  Because they resist breaking down in the environment, both the older PCBs and the newer inadvertent </w:t>
      </w:r>
      <w:r w:rsidR="002D341F">
        <w:t>PCBs</w:t>
      </w:r>
      <w:r w:rsidR="002D341F" w:rsidRPr="002D341F">
        <w:t xml:space="preserve"> still show up in groundwater and soils</w:t>
      </w:r>
      <w:r w:rsidR="00FB726F">
        <w:t xml:space="preserve"> and </w:t>
      </w:r>
      <w:r w:rsidR="002D341F">
        <w:t xml:space="preserve">ultimately </w:t>
      </w:r>
      <w:r w:rsidR="00FB726F">
        <w:t xml:space="preserve">find their way </w:t>
      </w:r>
      <w:r w:rsidR="002D341F">
        <w:t>in</w:t>
      </w:r>
      <w:r w:rsidR="00FB726F">
        <w:t>to our waterways.  Commonly the pathways are through storm drains and sewers where they enter the river through wastewater treatment plants, storm drains, and combined sewer outfalls.  However, PCBs can even be found</w:t>
      </w:r>
      <w:r w:rsidR="001C195B">
        <w:t xml:space="preserve"> to be airborne.  </w:t>
      </w:r>
    </w:p>
    <w:p w:rsidR="005E3B8A" w:rsidRDefault="005E3B8A" w:rsidP="00877E70"/>
    <w:p w:rsidR="001C195B" w:rsidRDefault="001C195B" w:rsidP="00877E70">
      <w:r>
        <w:lastRenderedPageBreak/>
        <w:t xml:space="preserve">The SRRTTF has identified new and novel pathways such as fish hatcheries that raise trout.  Trout food can often have PCBs that then enter the waterway from the hatchery outfall.   </w:t>
      </w:r>
    </w:p>
    <w:p w:rsidR="001C195B" w:rsidRDefault="001C195B" w:rsidP="00877E70">
      <w:r>
        <w:t xml:space="preserve">PCBs do not attach to water but they readily attach to lipids or fats and carbon.  The result is that they build up in the aquatic creatures that are exposed to them in the water column.  To make matters worse, they magnify as they go higher up the food chain.  This means that an osprey or human fisherman at the top of the food chain </w:t>
      </w:r>
      <w:r w:rsidR="00590E7E">
        <w:t xml:space="preserve">who eats fish </w:t>
      </w:r>
      <w:r>
        <w:t>is apt to accumulate many more of these PCBs than a small insect</w:t>
      </w:r>
      <w:r w:rsidR="00590E7E">
        <w:t>s</w:t>
      </w:r>
      <w:r>
        <w:t xml:space="preserve"> or fish near the bottom</w:t>
      </w:r>
      <w:r w:rsidR="00590E7E">
        <w:t xml:space="preserve"> of the food chain</w:t>
      </w:r>
      <w:r>
        <w:t xml:space="preserve">. As a result the Washington Dept of Health </w:t>
      </w:r>
      <w:r w:rsidR="002D341F">
        <w:t xml:space="preserve">(link) </w:t>
      </w:r>
      <w:r>
        <w:t xml:space="preserve">has </w:t>
      </w:r>
      <w:r w:rsidR="002D341F">
        <w:t>had</w:t>
      </w:r>
      <w:r>
        <w:t xml:space="preserve"> fish advisories for many years and</w:t>
      </w:r>
      <w:r w:rsidR="002D341F">
        <w:t xml:space="preserve"> for</w:t>
      </w:r>
      <w:r>
        <w:t xml:space="preserve"> most species in the Spokane River</w:t>
      </w:r>
      <w:r w:rsidR="002D341F">
        <w:t>.</w:t>
      </w:r>
      <w:r>
        <w:t xml:space="preserve"> </w:t>
      </w:r>
      <w:r w:rsidR="002D341F">
        <w:t xml:space="preserve">These </w:t>
      </w:r>
      <w:r>
        <w:t>fish advisories</w:t>
      </w:r>
      <w:r w:rsidR="002D341F">
        <w:t xml:space="preserve"> </w:t>
      </w:r>
      <w:r>
        <w:t>recommend the amounts and frequencies that fish should be eaten</w:t>
      </w:r>
      <w:r w:rsidR="009A48EE">
        <w:t xml:space="preserve"> in the watershed</w:t>
      </w:r>
      <w:r>
        <w:t xml:space="preserve">. </w:t>
      </w:r>
      <w:r w:rsidR="002D341F">
        <w:t xml:space="preserve"> </w:t>
      </w:r>
    </w:p>
    <w:p w:rsidR="00BB479C" w:rsidRDefault="00BB479C" w:rsidP="00877E70"/>
    <w:p w:rsidR="001C195B" w:rsidRDefault="001C195B" w:rsidP="00877E70"/>
    <w:p w:rsidR="009618AD" w:rsidRDefault="009618AD" w:rsidP="00877E70"/>
    <w:p w:rsidR="009618AD" w:rsidRDefault="009618AD" w:rsidP="00877E70"/>
    <w:p w:rsidR="009618AD" w:rsidRDefault="009618AD" w:rsidP="00877E70"/>
    <w:p w:rsidR="009618AD" w:rsidRDefault="009618AD" w:rsidP="00877E70"/>
    <w:p w:rsidR="009618AD" w:rsidRDefault="009618AD" w:rsidP="00877E70"/>
    <w:p w:rsidR="009618AD" w:rsidRDefault="009618AD" w:rsidP="00877E70"/>
    <w:p w:rsidR="009618AD" w:rsidRDefault="009618AD" w:rsidP="00877E70"/>
    <w:p w:rsidR="009618AD" w:rsidRDefault="009618AD" w:rsidP="00877E70"/>
    <w:p w:rsidR="009618AD" w:rsidRDefault="009618AD" w:rsidP="00877E70"/>
    <w:p w:rsidR="009618AD" w:rsidRDefault="009618AD" w:rsidP="00877E70"/>
    <w:p w:rsidR="009618AD" w:rsidRDefault="009618AD" w:rsidP="00877E70"/>
    <w:p w:rsidR="009618AD" w:rsidRDefault="009618AD" w:rsidP="00877E70"/>
    <w:p w:rsidR="009618AD" w:rsidRDefault="009618AD" w:rsidP="00877E70"/>
    <w:p w:rsidR="00877E70" w:rsidRDefault="00877E70" w:rsidP="00C355D1">
      <w:pPr>
        <w:jc w:val="center"/>
      </w:pPr>
    </w:p>
    <w:sectPr w:rsidR="00877E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AEF" w:rsidRDefault="008B5AEF" w:rsidP="0096778E">
      <w:r>
        <w:separator/>
      </w:r>
    </w:p>
  </w:endnote>
  <w:endnote w:type="continuationSeparator" w:id="0">
    <w:p w:rsidR="008B5AEF" w:rsidRDefault="008B5AEF" w:rsidP="00967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AEF" w:rsidRDefault="008B5AEF" w:rsidP="0096778E">
      <w:r>
        <w:separator/>
      </w:r>
    </w:p>
  </w:footnote>
  <w:footnote w:type="continuationSeparator" w:id="0">
    <w:p w:rsidR="008B5AEF" w:rsidRDefault="008B5AEF" w:rsidP="00967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53F0B"/>
    <w:multiLevelType w:val="multilevel"/>
    <w:tmpl w:val="60061E4C"/>
    <w:lvl w:ilvl="0">
      <w:start w:val="1"/>
      <w:numFmt w:val="none"/>
      <w:pStyle w:val="Heading1"/>
      <w:suff w:val="nothing"/>
      <w:lvlText w:val="%1"/>
      <w:lvlJc w:val="center"/>
      <w:pPr>
        <w:ind w:left="0" w:firstLine="0"/>
      </w:pPr>
      <w:rPr>
        <w:rFonts w:hint="default"/>
      </w:rPr>
    </w:lvl>
    <w:lvl w:ilvl="1">
      <w:start w:val="1"/>
      <w:numFmt w:val="upperRoman"/>
      <w:pStyle w:val="Heading2"/>
      <w:lvlText w:val="%2."/>
      <w:lvlJc w:val="left"/>
      <w:pPr>
        <w:tabs>
          <w:tab w:val="num" w:pos="720"/>
        </w:tabs>
        <w:ind w:left="720" w:hanging="720"/>
      </w:pPr>
      <w:rPr>
        <w:rFonts w:hint="default"/>
      </w:rPr>
    </w:lvl>
    <w:lvl w:ilvl="2">
      <w:start w:val="1"/>
      <w:numFmt w:val="upperLetter"/>
      <w:pStyle w:val="Heading3"/>
      <w:lvlText w:val="%3."/>
      <w:lvlJc w:val="left"/>
      <w:pPr>
        <w:tabs>
          <w:tab w:val="num" w:pos="1440"/>
        </w:tabs>
        <w:ind w:left="1440" w:hanging="720"/>
      </w:pPr>
      <w:rPr>
        <w:rFonts w:hint="default"/>
        <w:u w:val="none"/>
      </w:rPr>
    </w:lvl>
    <w:lvl w:ilvl="3">
      <w:start w:val="1"/>
      <w:numFmt w:val="decimal"/>
      <w:pStyle w:val="Heading4"/>
      <w:lvlText w:val="%4."/>
      <w:lvlJc w:val="left"/>
      <w:pPr>
        <w:tabs>
          <w:tab w:val="num" w:pos="2160"/>
        </w:tabs>
        <w:ind w:left="2160" w:hanging="720"/>
      </w:pPr>
      <w:rPr>
        <w:rFonts w:hint="default"/>
        <w:b w:val="0"/>
        <w:i/>
      </w:rPr>
    </w:lvl>
    <w:lvl w:ilvl="4">
      <w:start w:val="1"/>
      <w:numFmt w:val="lowerLetter"/>
      <w:pStyle w:val="Heading5"/>
      <w:lvlText w:val="%5."/>
      <w:lvlJc w:val="left"/>
      <w:pPr>
        <w:tabs>
          <w:tab w:val="num" w:pos="2880"/>
        </w:tabs>
        <w:ind w:left="2880" w:hanging="720"/>
      </w:pPr>
      <w:rPr>
        <w:rFonts w:hint="default"/>
      </w:rPr>
    </w:lvl>
    <w:lvl w:ilvl="5">
      <w:start w:val="1"/>
      <w:numFmt w:val="lowerRoman"/>
      <w:pStyle w:val="Heading6"/>
      <w:lvlText w:val="%6."/>
      <w:lvlJc w:val="left"/>
      <w:pPr>
        <w:tabs>
          <w:tab w:val="num" w:pos="3600"/>
        </w:tabs>
        <w:ind w:left="3600" w:hanging="720"/>
      </w:pPr>
      <w:rPr>
        <w:rFonts w:ascii="Times New Roman" w:hAnsi="Times New Roman"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1" w15:restartNumberingAfterBreak="0">
    <w:nsid w:val="6DDA08D6"/>
    <w:multiLevelType w:val="hybridMultilevel"/>
    <w:tmpl w:val="36C8F48E"/>
    <w:lvl w:ilvl="0" w:tplc="0220C17A">
      <w:start w:val="1"/>
      <w:numFmt w:val="decimal"/>
      <w:pStyle w:val="ParaNu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1"/>
  </w:num>
  <w:num w:numId="9">
    <w:abstractNumId w:val="0"/>
  </w:num>
  <w:num w:numId="10">
    <w:abstractNumId w:val="0"/>
  </w:num>
  <w:num w:numId="11">
    <w:abstractNumId w:val="0"/>
  </w:num>
  <w:num w:numId="12">
    <w:abstractNumId w:val="0"/>
  </w:num>
  <w:num w:numId="13">
    <w:abstractNumId w:val="0"/>
  </w:num>
  <w:num w:numId="14">
    <w:abstractNumId w:val="1"/>
  </w:num>
  <w:num w:numId="15">
    <w:abstractNumId w:val="1"/>
  </w:num>
  <w:num w:numId="16">
    <w:abstractNumId w:val="1"/>
  </w:num>
  <w:num w:numId="17">
    <w:abstractNumId w:val="0"/>
  </w:num>
  <w:num w:numId="18">
    <w:abstractNumId w:val="0"/>
  </w:num>
  <w:num w:numId="19">
    <w:abstractNumId w:val="0"/>
  </w:num>
  <w:num w:numId="20">
    <w:abstractNumId w:val="0"/>
  </w:num>
  <w:num w:numId="21">
    <w:abstractNumId w:val="0"/>
  </w:num>
  <w:num w:numId="22">
    <w:abstractNumId w:val="1"/>
  </w:num>
  <w:num w:numId="23">
    <w:abstractNumId w:val="1"/>
  </w:num>
  <w:num w:numId="24">
    <w:abstractNumId w:val="1"/>
  </w:num>
  <w:num w:numId="25">
    <w:abstractNumId w:val="0"/>
  </w:num>
  <w:num w:numId="26">
    <w:abstractNumId w:val="0"/>
  </w:num>
  <w:num w:numId="27">
    <w:abstractNumId w:val="0"/>
  </w:num>
  <w:num w:numId="28">
    <w:abstractNumId w:val="0"/>
  </w:num>
  <w:num w:numId="2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E70"/>
    <w:rsid w:val="00000306"/>
    <w:rsid w:val="00022B7B"/>
    <w:rsid w:val="00031A41"/>
    <w:rsid w:val="000628CE"/>
    <w:rsid w:val="00090C5F"/>
    <w:rsid w:val="000C6BA9"/>
    <w:rsid w:val="00124240"/>
    <w:rsid w:val="00146E29"/>
    <w:rsid w:val="00155FA9"/>
    <w:rsid w:val="0016492F"/>
    <w:rsid w:val="00165EF5"/>
    <w:rsid w:val="001848BA"/>
    <w:rsid w:val="001C195B"/>
    <w:rsid w:val="001E1B8C"/>
    <w:rsid w:val="002037D8"/>
    <w:rsid w:val="00212856"/>
    <w:rsid w:val="00245DC9"/>
    <w:rsid w:val="00262F02"/>
    <w:rsid w:val="002A556A"/>
    <w:rsid w:val="002D341F"/>
    <w:rsid w:val="002E5D6B"/>
    <w:rsid w:val="00346D22"/>
    <w:rsid w:val="00356D59"/>
    <w:rsid w:val="003752F9"/>
    <w:rsid w:val="003A5645"/>
    <w:rsid w:val="003B6DE1"/>
    <w:rsid w:val="00425875"/>
    <w:rsid w:val="004620C4"/>
    <w:rsid w:val="004671C3"/>
    <w:rsid w:val="004E3A86"/>
    <w:rsid w:val="0050020A"/>
    <w:rsid w:val="00505C3B"/>
    <w:rsid w:val="00523626"/>
    <w:rsid w:val="005329A3"/>
    <w:rsid w:val="00550422"/>
    <w:rsid w:val="00590E7E"/>
    <w:rsid w:val="005A6987"/>
    <w:rsid w:val="005B441B"/>
    <w:rsid w:val="005C6F29"/>
    <w:rsid w:val="005D6A6B"/>
    <w:rsid w:val="005D7385"/>
    <w:rsid w:val="005E3B8A"/>
    <w:rsid w:val="0060086D"/>
    <w:rsid w:val="00605A94"/>
    <w:rsid w:val="0062600B"/>
    <w:rsid w:val="00642DCE"/>
    <w:rsid w:val="006813F2"/>
    <w:rsid w:val="00697631"/>
    <w:rsid w:val="006D3E7C"/>
    <w:rsid w:val="006E23D7"/>
    <w:rsid w:val="00714F75"/>
    <w:rsid w:val="00720BD8"/>
    <w:rsid w:val="00730D21"/>
    <w:rsid w:val="00754573"/>
    <w:rsid w:val="007F29B3"/>
    <w:rsid w:val="00804D26"/>
    <w:rsid w:val="00824FE6"/>
    <w:rsid w:val="00830E47"/>
    <w:rsid w:val="00877E70"/>
    <w:rsid w:val="008B5AEF"/>
    <w:rsid w:val="008F141F"/>
    <w:rsid w:val="009618AD"/>
    <w:rsid w:val="0096778E"/>
    <w:rsid w:val="00972F43"/>
    <w:rsid w:val="009767C9"/>
    <w:rsid w:val="00983FCF"/>
    <w:rsid w:val="00990B89"/>
    <w:rsid w:val="009A48EE"/>
    <w:rsid w:val="009A6570"/>
    <w:rsid w:val="009D217A"/>
    <w:rsid w:val="009D3D36"/>
    <w:rsid w:val="009E25B6"/>
    <w:rsid w:val="009F7925"/>
    <w:rsid w:val="00A2049F"/>
    <w:rsid w:val="00A727B7"/>
    <w:rsid w:val="00A75FDE"/>
    <w:rsid w:val="00A949AB"/>
    <w:rsid w:val="00AB53AE"/>
    <w:rsid w:val="00AE7392"/>
    <w:rsid w:val="00AF0B06"/>
    <w:rsid w:val="00AF0DD0"/>
    <w:rsid w:val="00B045F6"/>
    <w:rsid w:val="00B0504F"/>
    <w:rsid w:val="00B066A4"/>
    <w:rsid w:val="00B3092E"/>
    <w:rsid w:val="00B45CF1"/>
    <w:rsid w:val="00B45DFA"/>
    <w:rsid w:val="00B50985"/>
    <w:rsid w:val="00B524F7"/>
    <w:rsid w:val="00B52592"/>
    <w:rsid w:val="00BA0997"/>
    <w:rsid w:val="00BA3477"/>
    <w:rsid w:val="00BB479C"/>
    <w:rsid w:val="00BC66BB"/>
    <w:rsid w:val="00C355D1"/>
    <w:rsid w:val="00C943BA"/>
    <w:rsid w:val="00CC0F50"/>
    <w:rsid w:val="00CE1CEF"/>
    <w:rsid w:val="00CE2098"/>
    <w:rsid w:val="00CF0A7B"/>
    <w:rsid w:val="00CF680F"/>
    <w:rsid w:val="00D030FA"/>
    <w:rsid w:val="00D2570D"/>
    <w:rsid w:val="00D3350E"/>
    <w:rsid w:val="00D36F2B"/>
    <w:rsid w:val="00D4269A"/>
    <w:rsid w:val="00D5411A"/>
    <w:rsid w:val="00D5585D"/>
    <w:rsid w:val="00D85A89"/>
    <w:rsid w:val="00DB35CC"/>
    <w:rsid w:val="00DD3974"/>
    <w:rsid w:val="00DD508A"/>
    <w:rsid w:val="00E163D4"/>
    <w:rsid w:val="00E50998"/>
    <w:rsid w:val="00E660EB"/>
    <w:rsid w:val="00E90BE4"/>
    <w:rsid w:val="00EE2270"/>
    <w:rsid w:val="00F14110"/>
    <w:rsid w:val="00FB7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4E8B987-2C75-4F04-A302-A3278B5BD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uiPriority="39"/>
    <w:lsdException w:name="toc 7" w:semiHidden="1" w:uiPriority="39"/>
    <w:lsdException w:name="toc 8" w:semiHidden="1" w:uiPriority="39"/>
    <w:lsdException w:name="toc 9" w:semiHidden="1" w:uiPriority="39"/>
    <w:lsdException w:name="Normal Indent" w:semiHidden="1" w:uiPriority="0" w:unhideWhenUsed="1"/>
    <w:lsdException w:name="footnote text" w:semiHidden="1" w:uiPriority="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uiPriority="1"/>
    <w:lsdException w:name="envelope return" w:semiHidden="1" w:unhideWhenUsed="1"/>
    <w:lsdException w:name="footnote reference" w:semiHidden="1" w:uiPriority="1" w:unhideWhenUsed="1"/>
    <w:lsdException w:name="annotation reference" w:semiHidden="1" w:unhideWhenUsed="1"/>
    <w:lsdException w:name="line number" w:uiPriority="14"/>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767C9"/>
  </w:style>
  <w:style w:type="paragraph" w:styleId="Heading1">
    <w:name w:val="heading 1"/>
    <w:basedOn w:val="Normal"/>
    <w:next w:val="BodyText"/>
    <w:link w:val="Heading1Char"/>
    <w:uiPriority w:val="9"/>
    <w:qFormat/>
    <w:rsid w:val="0016492F"/>
    <w:pPr>
      <w:keepNext/>
      <w:keepLines/>
      <w:numPr>
        <w:numId w:val="29"/>
      </w:numPr>
      <w:tabs>
        <w:tab w:val="left" w:pos="0"/>
      </w:tabs>
      <w:spacing w:after="240"/>
      <w:jc w:val="center"/>
      <w:outlineLvl w:val="0"/>
    </w:pPr>
    <w:rPr>
      <w:rFonts w:eastAsiaTheme="majorEastAsia"/>
      <w:bCs/>
      <w:caps/>
      <w:kern w:val="28"/>
      <w:szCs w:val="32"/>
    </w:rPr>
  </w:style>
  <w:style w:type="paragraph" w:styleId="Heading2">
    <w:name w:val="heading 2"/>
    <w:basedOn w:val="Normal"/>
    <w:next w:val="BodyText"/>
    <w:link w:val="Heading2Char"/>
    <w:uiPriority w:val="9"/>
    <w:qFormat/>
    <w:rsid w:val="000C6BA9"/>
    <w:pPr>
      <w:keepNext/>
      <w:keepLines/>
      <w:numPr>
        <w:ilvl w:val="1"/>
        <w:numId w:val="29"/>
      </w:numPr>
      <w:spacing w:after="240"/>
      <w:outlineLvl w:val="1"/>
    </w:pPr>
    <w:rPr>
      <w:rFonts w:eastAsiaTheme="majorEastAsia"/>
      <w:bCs/>
      <w:iCs/>
      <w:caps/>
      <w:szCs w:val="28"/>
    </w:rPr>
  </w:style>
  <w:style w:type="paragraph" w:styleId="Heading3">
    <w:name w:val="heading 3"/>
    <w:basedOn w:val="Normal"/>
    <w:next w:val="BodyText"/>
    <w:link w:val="Heading3Char"/>
    <w:uiPriority w:val="9"/>
    <w:qFormat/>
    <w:rsid w:val="000C6BA9"/>
    <w:pPr>
      <w:keepNext/>
      <w:keepLines/>
      <w:numPr>
        <w:ilvl w:val="2"/>
        <w:numId w:val="29"/>
      </w:numPr>
      <w:spacing w:after="240"/>
      <w:outlineLvl w:val="2"/>
    </w:pPr>
    <w:rPr>
      <w:rFonts w:eastAsiaTheme="majorEastAsia"/>
      <w:bCs/>
      <w:szCs w:val="26"/>
      <w:u w:val="single"/>
    </w:rPr>
  </w:style>
  <w:style w:type="paragraph" w:styleId="Heading4">
    <w:name w:val="heading 4"/>
    <w:basedOn w:val="Normal"/>
    <w:next w:val="BodyText"/>
    <w:link w:val="Heading4Char"/>
    <w:uiPriority w:val="9"/>
    <w:qFormat/>
    <w:rsid w:val="000C6BA9"/>
    <w:pPr>
      <w:keepNext/>
      <w:keepLines/>
      <w:numPr>
        <w:ilvl w:val="3"/>
        <w:numId w:val="29"/>
      </w:numPr>
      <w:spacing w:after="240"/>
      <w:outlineLvl w:val="3"/>
    </w:pPr>
    <w:rPr>
      <w:bCs/>
      <w:i/>
      <w:szCs w:val="28"/>
    </w:rPr>
  </w:style>
  <w:style w:type="paragraph" w:styleId="Heading5">
    <w:name w:val="heading 5"/>
    <w:basedOn w:val="Normal"/>
    <w:next w:val="BodyText"/>
    <w:link w:val="Heading5Char"/>
    <w:uiPriority w:val="9"/>
    <w:qFormat/>
    <w:rsid w:val="000C6BA9"/>
    <w:pPr>
      <w:keepNext/>
      <w:keepLines/>
      <w:numPr>
        <w:ilvl w:val="4"/>
        <w:numId w:val="29"/>
      </w:numPr>
      <w:spacing w:after="240"/>
      <w:outlineLvl w:val="4"/>
    </w:pPr>
    <w:rPr>
      <w:bCs/>
      <w:iCs/>
      <w:szCs w:val="26"/>
    </w:rPr>
  </w:style>
  <w:style w:type="paragraph" w:styleId="Heading6">
    <w:name w:val="heading 6"/>
    <w:basedOn w:val="Normal"/>
    <w:next w:val="BodyText"/>
    <w:link w:val="Heading6Char"/>
    <w:uiPriority w:val="9"/>
    <w:qFormat/>
    <w:rsid w:val="000C6BA9"/>
    <w:pPr>
      <w:keepNext/>
      <w:keepLines/>
      <w:numPr>
        <w:ilvl w:val="5"/>
        <w:numId w:val="29"/>
      </w:numPr>
      <w:spacing w:after="240"/>
      <w:outlineLvl w:val="5"/>
    </w:pPr>
    <w:rPr>
      <w:bCs/>
      <w:i/>
      <w:szCs w:val="22"/>
    </w:rPr>
  </w:style>
  <w:style w:type="paragraph" w:styleId="Heading7">
    <w:name w:val="heading 7"/>
    <w:basedOn w:val="Normal"/>
    <w:next w:val="Normal"/>
    <w:link w:val="Heading7Char"/>
    <w:uiPriority w:val="99"/>
    <w:semiHidden/>
    <w:qFormat/>
    <w:rsid w:val="00425875"/>
    <w:pPr>
      <w:spacing w:before="240" w:after="60"/>
      <w:outlineLvl w:val="6"/>
    </w:pPr>
  </w:style>
  <w:style w:type="paragraph" w:styleId="Heading8">
    <w:name w:val="heading 8"/>
    <w:basedOn w:val="Normal"/>
    <w:next w:val="Normal"/>
    <w:link w:val="Heading8Char"/>
    <w:uiPriority w:val="99"/>
    <w:semiHidden/>
    <w:qFormat/>
    <w:rsid w:val="00425875"/>
    <w:pPr>
      <w:spacing w:before="240" w:after="60"/>
      <w:outlineLvl w:val="7"/>
    </w:pPr>
    <w:rPr>
      <w:i/>
      <w:iCs/>
    </w:rPr>
  </w:style>
  <w:style w:type="paragraph" w:styleId="Heading9">
    <w:name w:val="heading 9"/>
    <w:basedOn w:val="Normal"/>
    <w:next w:val="Normal"/>
    <w:link w:val="Heading9Char"/>
    <w:uiPriority w:val="99"/>
    <w:semiHidden/>
    <w:qFormat/>
    <w:rsid w:val="00425875"/>
    <w:pPr>
      <w:spacing w:before="240" w:after="60"/>
      <w:outlineLvl w:val="8"/>
    </w:pPr>
    <w:rPr>
      <w:rFonts w:ascii="Arial" w:eastAsiaTheme="majorEastAsia"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semiHidden/>
    <w:qFormat/>
    <w:rsid w:val="00425875"/>
    <w:pPr>
      <w:spacing w:after="240"/>
      <w:ind w:left="1440" w:right="1440"/>
    </w:pPr>
    <w:rPr>
      <w:iCs/>
    </w:rPr>
  </w:style>
  <w:style w:type="paragraph" w:styleId="BodyText">
    <w:name w:val="Body Text"/>
    <w:basedOn w:val="Normal"/>
    <w:link w:val="BodyTextChar"/>
    <w:qFormat/>
    <w:rsid w:val="00425875"/>
    <w:pPr>
      <w:spacing w:line="480" w:lineRule="auto"/>
    </w:pPr>
  </w:style>
  <w:style w:type="character" w:customStyle="1" w:styleId="BodyTextChar">
    <w:name w:val="Body Text Char"/>
    <w:basedOn w:val="DefaultParagraphFont"/>
    <w:link w:val="BodyText"/>
    <w:rsid w:val="00425875"/>
  </w:style>
  <w:style w:type="paragraph" w:styleId="BodyTextIndent">
    <w:name w:val="Body Text Indent"/>
    <w:basedOn w:val="Normal"/>
    <w:next w:val="BodyText"/>
    <w:link w:val="BodyTextIndentChar"/>
    <w:qFormat/>
    <w:rsid w:val="00425875"/>
    <w:pPr>
      <w:spacing w:after="240"/>
      <w:ind w:left="720" w:right="720"/>
    </w:pPr>
  </w:style>
  <w:style w:type="character" w:customStyle="1" w:styleId="BodyTextIndentChar">
    <w:name w:val="Body Text Indent Char"/>
    <w:basedOn w:val="DefaultParagraphFont"/>
    <w:link w:val="BodyTextIndent"/>
    <w:rsid w:val="00425875"/>
  </w:style>
  <w:style w:type="character" w:styleId="Emphasis">
    <w:name w:val="Emphasis"/>
    <w:basedOn w:val="DefaultParagraphFont"/>
    <w:uiPriority w:val="1"/>
    <w:qFormat/>
    <w:rsid w:val="00425875"/>
    <w:rPr>
      <w:rFonts w:ascii="Times New Roman" w:hAnsi="Times New Roman"/>
      <w:b w:val="0"/>
      <w:i/>
      <w:iCs/>
    </w:rPr>
  </w:style>
  <w:style w:type="character" w:styleId="FootnoteReference">
    <w:name w:val="footnote reference"/>
    <w:basedOn w:val="DefaultParagraphFont"/>
    <w:uiPriority w:val="1"/>
    <w:rsid w:val="00425875"/>
    <w:rPr>
      <w:rFonts w:ascii="Times New Roman" w:hAnsi="Times New Roman"/>
      <w:vertAlign w:val="superscript"/>
    </w:rPr>
  </w:style>
  <w:style w:type="paragraph" w:styleId="FootnoteText">
    <w:name w:val="footnote text"/>
    <w:basedOn w:val="Normal"/>
    <w:link w:val="FootnoteTextChar"/>
    <w:uiPriority w:val="1"/>
    <w:rsid w:val="00425875"/>
    <w:pPr>
      <w:spacing w:after="120"/>
    </w:pPr>
    <w:rPr>
      <w:szCs w:val="20"/>
    </w:rPr>
  </w:style>
  <w:style w:type="character" w:customStyle="1" w:styleId="FootnoteTextChar">
    <w:name w:val="Footnote Text Char"/>
    <w:basedOn w:val="DefaultParagraphFont"/>
    <w:link w:val="FootnoteText"/>
    <w:uiPriority w:val="1"/>
    <w:rsid w:val="00425875"/>
    <w:rPr>
      <w:szCs w:val="20"/>
    </w:rPr>
  </w:style>
  <w:style w:type="character" w:customStyle="1" w:styleId="Heading1Char">
    <w:name w:val="Heading 1 Char"/>
    <w:basedOn w:val="DefaultParagraphFont"/>
    <w:link w:val="Heading1"/>
    <w:uiPriority w:val="9"/>
    <w:rsid w:val="0016492F"/>
    <w:rPr>
      <w:rFonts w:eastAsiaTheme="majorEastAsia"/>
      <w:bCs/>
      <w:caps/>
      <w:kern w:val="28"/>
      <w:szCs w:val="32"/>
    </w:rPr>
  </w:style>
  <w:style w:type="character" w:customStyle="1" w:styleId="Heading2Char">
    <w:name w:val="Heading 2 Char"/>
    <w:basedOn w:val="DefaultParagraphFont"/>
    <w:link w:val="Heading2"/>
    <w:uiPriority w:val="9"/>
    <w:rsid w:val="000C6BA9"/>
    <w:rPr>
      <w:rFonts w:eastAsiaTheme="majorEastAsia"/>
      <w:bCs/>
      <w:iCs/>
      <w:caps/>
      <w:szCs w:val="28"/>
    </w:rPr>
  </w:style>
  <w:style w:type="character" w:customStyle="1" w:styleId="Heading3Char">
    <w:name w:val="Heading 3 Char"/>
    <w:basedOn w:val="DefaultParagraphFont"/>
    <w:link w:val="Heading3"/>
    <w:uiPriority w:val="9"/>
    <w:rsid w:val="000C6BA9"/>
    <w:rPr>
      <w:rFonts w:eastAsiaTheme="majorEastAsia"/>
      <w:bCs/>
      <w:szCs w:val="26"/>
      <w:u w:val="single"/>
    </w:rPr>
  </w:style>
  <w:style w:type="character" w:customStyle="1" w:styleId="Heading4Char">
    <w:name w:val="Heading 4 Char"/>
    <w:basedOn w:val="DefaultParagraphFont"/>
    <w:link w:val="Heading4"/>
    <w:uiPriority w:val="9"/>
    <w:rsid w:val="000C6BA9"/>
    <w:rPr>
      <w:bCs/>
      <w:i/>
      <w:szCs w:val="28"/>
    </w:rPr>
  </w:style>
  <w:style w:type="character" w:customStyle="1" w:styleId="Heading5Char">
    <w:name w:val="Heading 5 Char"/>
    <w:basedOn w:val="DefaultParagraphFont"/>
    <w:link w:val="Heading5"/>
    <w:uiPriority w:val="9"/>
    <w:rsid w:val="000C6BA9"/>
    <w:rPr>
      <w:bCs/>
      <w:iCs/>
      <w:szCs w:val="26"/>
    </w:rPr>
  </w:style>
  <w:style w:type="character" w:customStyle="1" w:styleId="Heading6Char">
    <w:name w:val="Heading 6 Char"/>
    <w:basedOn w:val="DefaultParagraphFont"/>
    <w:link w:val="Heading6"/>
    <w:uiPriority w:val="9"/>
    <w:rsid w:val="000C6BA9"/>
    <w:rPr>
      <w:bCs/>
      <w:i/>
      <w:szCs w:val="22"/>
    </w:rPr>
  </w:style>
  <w:style w:type="character" w:customStyle="1" w:styleId="Heading7Char">
    <w:name w:val="Heading 7 Char"/>
    <w:basedOn w:val="DefaultParagraphFont"/>
    <w:link w:val="Heading7"/>
    <w:uiPriority w:val="99"/>
    <w:semiHidden/>
    <w:rsid w:val="00425875"/>
  </w:style>
  <w:style w:type="character" w:customStyle="1" w:styleId="Heading8Char">
    <w:name w:val="Heading 8 Char"/>
    <w:basedOn w:val="DefaultParagraphFont"/>
    <w:link w:val="Heading8"/>
    <w:uiPriority w:val="99"/>
    <w:semiHidden/>
    <w:rsid w:val="00425875"/>
    <w:rPr>
      <w:i/>
      <w:iCs/>
    </w:rPr>
  </w:style>
  <w:style w:type="character" w:customStyle="1" w:styleId="Heading9Char">
    <w:name w:val="Heading 9 Char"/>
    <w:basedOn w:val="DefaultParagraphFont"/>
    <w:link w:val="Heading9"/>
    <w:uiPriority w:val="99"/>
    <w:semiHidden/>
    <w:rsid w:val="00425875"/>
    <w:rPr>
      <w:rFonts w:ascii="Arial" w:eastAsiaTheme="majorEastAsia" w:hAnsi="Arial"/>
      <w:sz w:val="22"/>
      <w:szCs w:val="22"/>
    </w:rPr>
  </w:style>
  <w:style w:type="paragraph" w:styleId="ListParagraph">
    <w:name w:val="List Paragraph"/>
    <w:basedOn w:val="Normal"/>
    <w:uiPriority w:val="99"/>
    <w:semiHidden/>
    <w:qFormat/>
    <w:rsid w:val="00425875"/>
    <w:pPr>
      <w:ind w:left="720"/>
      <w:contextualSpacing/>
    </w:pPr>
  </w:style>
  <w:style w:type="paragraph" w:customStyle="1" w:styleId="ParaNum">
    <w:name w:val="ParaNum"/>
    <w:basedOn w:val="Normal"/>
    <w:qFormat/>
    <w:rsid w:val="00000306"/>
    <w:pPr>
      <w:numPr>
        <w:numId w:val="24"/>
      </w:numPr>
      <w:tabs>
        <w:tab w:val="left" w:pos="1440"/>
      </w:tabs>
      <w:spacing w:line="480" w:lineRule="auto"/>
      <w:ind w:left="0" w:firstLine="720"/>
    </w:pPr>
  </w:style>
  <w:style w:type="paragraph" w:styleId="TOC1">
    <w:name w:val="toc 1"/>
    <w:basedOn w:val="Normal"/>
    <w:next w:val="Normal"/>
    <w:autoRedefine/>
    <w:uiPriority w:val="39"/>
    <w:qFormat/>
    <w:rsid w:val="00425875"/>
    <w:pPr>
      <w:keepLines/>
      <w:tabs>
        <w:tab w:val="right" w:leader="dot" w:pos="9360"/>
      </w:tabs>
      <w:spacing w:after="240"/>
      <w:ind w:right="720"/>
    </w:pPr>
    <w:rPr>
      <w:caps/>
    </w:rPr>
  </w:style>
  <w:style w:type="paragraph" w:styleId="TOC2">
    <w:name w:val="toc 2"/>
    <w:basedOn w:val="Normal"/>
    <w:next w:val="Normal"/>
    <w:autoRedefine/>
    <w:uiPriority w:val="39"/>
    <w:qFormat/>
    <w:rsid w:val="00425875"/>
    <w:pPr>
      <w:keepLines/>
      <w:tabs>
        <w:tab w:val="right" w:leader="dot" w:pos="9360"/>
      </w:tabs>
      <w:spacing w:after="240"/>
      <w:ind w:left="720" w:right="720" w:hanging="720"/>
    </w:pPr>
    <w:rPr>
      <w:caps/>
    </w:rPr>
  </w:style>
  <w:style w:type="paragraph" w:styleId="TOC3">
    <w:name w:val="toc 3"/>
    <w:basedOn w:val="Normal"/>
    <w:next w:val="Normal"/>
    <w:autoRedefine/>
    <w:uiPriority w:val="39"/>
    <w:qFormat/>
    <w:rsid w:val="00425875"/>
    <w:pPr>
      <w:keepLines/>
      <w:tabs>
        <w:tab w:val="right" w:leader="dot" w:pos="9360"/>
      </w:tabs>
      <w:spacing w:after="240"/>
      <w:ind w:left="1440" w:right="720" w:hanging="720"/>
    </w:pPr>
  </w:style>
  <w:style w:type="paragraph" w:styleId="TOC4">
    <w:name w:val="toc 4"/>
    <w:basedOn w:val="Normal"/>
    <w:next w:val="Normal"/>
    <w:autoRedefine/>
    <w:uiPriority w:val="39"/>
    <w:rsid w:val="00425875"/>
    <w:pPr>
      <w:keepLines/>
      <w:tabs>
        <w:tab w:val="right" w:leader="dot" w:pos="9360"/>
      </w:tabs>
      <w:spacing w:after="240"/>
      <w:ind w:left="2160" w:right="720" w:hanging="720"/>
    </w:pPr>
  </w:style>
  <w:style w:type="paragraph" w:styleId="TOC5">
    <w:name w:val="toc 5"/>
    <w:basedOn w:val="Normal"/>
    <w:next w:val="Normal"/>
    <w:autoRedefine/>
    <w:uiPriority w:val="39"/>
    <w:rsid w:val="00425875"/>
    <w:pPr>
      <w:keepLines/>
      <w:tabs>
        <w:tab w:val="right" w:leader="dot" w:pos="9360"/>
      </w:tabs>
      <w:spacing w:after="240"/>
      <w:ind w:left="2880" w:right="720" w:hanging="720"/>
    </w:pPr>
  </w:style>
  <w:style w:type="character" w:styleId="Hyperlink">
    <w:name w:val="Hyperlink"/>
    <w:basedOn w:val="DefaultParagraphFont"/>
    <w:uiPriority w:val="99"/>
    <w:rsid w:val="00425875"/>
    <w:rPr>
      <w:color w:val="0000FF" w:themeColor="hyperlink"/>
      <w:u w:val="single"/>
    </w:rPr>
  </w:style>
  <w:style w:type="paragraph" w:styleId="Header">
    <w:name w:val="header"/>
    <w:basedOn w:val="Normal"/>
    <w:link w:val="HeaderChar"/>
    <w:uiPriority w:val="1"/>
    <w:rsid w:val="00425875"/>
    <w:pPr>
      <w:tabs>
        <w:tab w:val="center" w:pos="4320"/>
        <w:tab w:val="right" w:pos="8640"/>
      </w:tabs>
    </w:pPr>
  </w:style>
  <w:style w:type="character" w:customStyle="1" w:styleId="HeaderChar">
    <w:name w:val="Header Char"/>
    <w:basedOn w:val="DefaultParagraphFont"/>
    <w:link w:val="Header"/>
    <w:uiPriority w:val="1"/>
    <w:rsid w:val="00425875"/>
  </w:style>
  <w:style w:type="paragraph" w:styleId="Footer">
    <w:name w:val="footer"/>
    <w:basedOn w:val="Normal"/>
    <w:link w:val="FooterChar"/>
    <w:uiPriority w:val="99"/>
    <w:rsid w:val="00425875"/>
    <w:pPr>
      <w:tabs>
        <w:tab w:val="center" w:pos="4320"/>
        <w:tab w:val="right" w:pos="8640"/>
      </w:tabs>
    </w:pPr>
  </w:style>
  <w:style w:type="character" w:customStyle="1" w:styleId="FooterChar">
    <w:name w:val="Footer Char"/>
    <w:basedOn w:val="DefaultParagraphFont"/>
    <w:link w:val="Footer"/>
    <w:uiPriority w:val="99"/>
    <w:rsid w:val="00425875"/>
  </w:style>
  <w:style w:type="paragraph" w:styleId="BalloonText">
    <w:name w:val="Balloon Text"/>
    <w:basedOn w:val="Normal"/>
    <w:link w:val="BalloonTextChar"/>
    <w:uiPriority w:val="99"/>
    <w:semiHidden/>
    <w:unhideWhenUsed/>
    <w:rsid w:val="00425875"/>
    <w:rPr>
      <w:rFonts w:ascii="Tahoma" w:hAnsi="Tahoma" w:cs="Tahoma"/>
      <w:sz w:val="16"/>
      <w:szCs w:val="16"/>
    </w:rPr>
  </w:style>
  <w:style w:type="character" w:customStyle="1" w:styleId="BalloonTextChar">
    <w:name w:val="Balloon Text Char"/>
    <w:basedOn w:val="DefaultParagraphFont"/>
    <w:link w:val="BalloonText"/>
    <w:uiPriority w:val="99"/>
    <w:semiHidden/>
    <w:rsid w:val="00425875"/>
    <w:rPr>
      <w:rFonts w:ascii="Tahoma" w:hAnsi="Tahoma" w:cs="Tahoma"/>
      <w:sz w:val="16"/>
      <w:szCs w:val="16"/>
    </w:rPr>
  </w:style>
  <w:style w:type="paragraph" w:styleId="TOCHeading">
    <w:name w:val="TOC Heading"/>
    <w:basedOn w:val="Heading1"/>
    <w:next w:val="Normal"/>
    <w:uiPriority w:val="39"/>
    <w:semiHidden/>
    <w:unhideWhenUsed/>
    <w:qFormat/>
    <w:rsid w:val="00425875"/>
    <w:pPr>
      <w:numPr>
        <w:numId w:val="0"/>
      </w:numPr>
      <w:tabs>
        <w:tab w:val="clear" w:pos="0"/>
      </w:tabs>
      <w:spacing w:after="0"/>
      <w:outlineLvl w:val="9"/>
    </w:pPr>
    <w:rPr>
      <w:rFonts w:cstheme="majorBidi"/>
      <w:kern w:val="0"/>
      <w:szCs w:val="28"/>
      <w:lang w:eastAsia="ja-JP"/>
    </w:rPr>
  </w:style>
  <w:style w:type="paragraph" w:styleId="EnvelopeAddress">
    <w:name w:val="envelope address"/>
    <w:basedOn w:val="Normal"/>
    <w:uiPriority w:val="1"/>
    <w:rsid w:val="00425875"/>
    <w:pPr>
      <w:framePr w:w="7920" w:h="1980" w:hRule="exact" w:hSpace="180" w:wrap="auto" w:hAnchor="page" w:xAlign="center" w:yAlign="bottom"/>
      <w:ind w:left="2880"/>
    </w:pPr>
    <w:rPr>
      <w:rFonts w:eastAsiaTheme="majorEastAsia" w:cstheme="majorBidi"/>
    </w:rPr>
  </w:style>
  <w:style w:type="paragraph" w:styleId="TOAHeading">
    <w:name w:val="toa heading"/>
    <w:basedOn w:val="Normal"/>
    <w:next w:val="Normal"/>
    <w:uiPriority w:val="99"/>
    <w:semiHidden/>
    <w:rsid w:val="00425875"/>
    <w:pPr>
      <w:tabs>
        <w:tab w:val="left" w:pos="9000"/>
        <w:tab w:val="right" w:pos="9360"/>
      </w:tabs>
    </w:pPr>
    <w:rPr>
      <w:rFonts w:eastAsiaTheme="majorEastAsia" w:cstheme="majorBidi"/>
      <w:bCs/>
    </w:rPr>
  </w:style>
  <w:style w:type="paragraph" w:styleId="NormalIndent">
    <w:name w:val="Normal Indent"/>
    <w:basedOn w:val="Normal"/>
    <w:rsid w:val="00425875"/>
    <w:pPr>
      <w:ind w:left="720"/>
    </w:pPr>
  </w:style>
  <w:style w:type="paragraph" w:customStyle="1" w:styleId="LineNumbers">
    <w:name w:val="LineNumbers"/>
    <w:basedOn w:val="Normal"/>
    <w:qFormat/>
    <w:rsid w:val="00425875"/>
    <w:pPr>
      <w:spacing w:line="480" w:lineRule="auto"/>
      <w:jc w:val="right"/>
    </w:pPr>
  </w:style>
  <w:style w:type="paragraph" w:styleId="TOC6">
    <w:name w:val="toc 6"/>
    <w:basedOn w:val="Normal"/>
    <w:next w:val="Normal"/>
    <w:autoRedefine/>
    <w:uiPriority w:val="39"/>
    <w:rsid w:val="00425875"/>
    <w:pPr>
      <w:keepLines/>
      <w:tabs>
        <w:tab w:val="right" w:leader="dot" w:pos="9360"/>
      </w:tabs>
      <w:spacing w:after="240"/>
      <w:ind w:left="3600" w:righ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961594">
      <w:bodyDiv w:val="1"/>
      <w:marLeft w:val="0"/>
      <w:marRight w:val="0"/>
      <w:marTop w:val="0"/>
      <w:marBottom w:val="0"/>
      <w:divBdr>
        <w:top w:val="none" w:sz="0" w:space="0" w:color="auto"/>
        <w:left w:val="none" w:sz="0" w:space="0" w:color="auto"/>
        <w:bottom w:val="none" w:sz="0" w:space="0" w:color="auto"/>
        <w:right w:val="none" w:sz="0" w:space="0" w:color="auto"/>
      </w:divBdr>
    </w:div>
    <w:div w:id="102389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486F3-B0F4-49C6-905E-6D2043EF4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Earthjustice</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Baca</dc:creator>
  <cp:lastModifiedBy>Kara Whitman</cp:lastModifiedBy>
  <cp:revision>2</cp:revision>
  <cp:lastPrinted>2015-10-08T22:43:00Z</cp:lastPrinted>
  <dcterms:created xsi:type="dcterms:W3CDTF">2016-12-28T16:47:00Z</dcterms:created>
  <dcterms:modified xsi:type="dcterms:W3CDTF">2016-12-28T16:47:00Z</dcterms:modified>
</cp:coreProperties>
</file>